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B" w:rsidRPr="007A716F" w:rsidRDefault="000A0C0B" w:rsidP="000A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16F">
        <w:rPr>
          <w:rFonts w:ascii="Times New Roman" w:hAnsi="Times New Roman"/>
          <w:sz w:val="24"/>
          <w:szCs w:val="24"/>
        </w:rPr>
        <w:t>Технологическая карта.</w:t>
      </w:r>
    </w:p>
    <w:p w:rsidR="000A0C0B" w:rsidRPr="007A716F" w:rsidRDefault="000A0C0B" w:rsidP="000A0C0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A716F">
        <w:rPr>
          <w:rFonts w:ascii="Times New Roman" w:hAnsi="Times New Roman"/>
          <w:sz w:val="24"/>
          <w:szCs w:val="24"/>
        </w:rPr>
        <w:t xml:space="preserve">Технологическая последовательность обвязывания                                                 </w:t>
      </w:r>
      <w:r w:rsidRPr="007A716F">
        <w:rPr>
          <w:rFonts w:ascii="Times New Roman" w:hAnsi="Times New Roman"/>
          <w:sz w:val="24"/>
          <w:szCs w:val="24"/>
          <w:u w:val="single"/>
        </w:rPr>
        <w:t xml:space="preserve">     «Новогодней варежки»</w:t>
      </w:r>
    </w:p>
    <w:p w:rsidR="000A0C0B" w:rsidRPr="007A716F" w:rsidRDefault="000A0C0B" w:rsidP="000A0C0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A716F">
        <w:rPr>
          <w:rFonts w:ascii="Times New Roman" w:hAnsi="Times New Roman"/>
          <w:sz w:val="24"/>
          <w:szCs w:val="24"/>
        </w:rPr>
        <w:t xml:space="preserve">Инструменты и материалы: крючок, ножницы, </w:t>
      </w:r>
      <w:proofErr w:type="spellStart"/>
      <w:r w:rsidRPr="007A716F">
        <w:rPr>
          <w:rFonts w:ascii="Times New Roman" w:hAnsi="Times New Roman"/>
          <w:sz w:val="24"/>
          <w:szCs w:val="24"/>
        </w:rPr>
        <w:t>полушерстянная</w:t>
      </w:r>
      <w:proofErr w:type="spellEnd"/>
      <w:r w:rsidRPr="007A716F">
        <w:rPr>
          <w:rFonts w:ascii="Times New Roman" w:hAnsi="Times New Roman"/>
          <w:sz w:val="24"/>
          <w:szCs w:val="24"/>
        </w:rPr>
        <w:t xml:space="preserve"> пряжа, кусочки меха для отделки, клей «Титан», для оформления  снежинки, ленточки, бусины, </w:t>
      </w:r>
      <w:proofErr w:type="spellStart"/>
      <w:r w:rsidRPr="007A716F">
        <w:rPr>
          <w:rFonts w:ascii="Times New Roman" w:hAnsi="Times New Roman"/>
          <w:sz w:val="24"/>
          <w:szCs w:val="24"/>
        </w:rPr>
        <w:t>пайетки</w:t>
      </w:r>
      <w:proofErr w:type="spellEnd"/>
      <w:r w:rsidRPr="007A716F">
        <w:rPr>
          <w:rFonts w:ascii="Times New Roman" w:hAnsi="Times New Roman"/>
          <w:sz w:val="24"/>
          <w:szCs w:val="24"/>
        </w:rPr>
        <w:t>, бантики, декоративные ягоды, веточки….</w:t>
      </w:r>
      <w:proofErr w:type="gramEnd"/>
    </w:p>
    <w:tbl>
      <w:tblPr>
        <w:tblW w:w="1099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5031"/>
        <w:gridCol w:w="5478"/>
      </w:tblGrid>
      <w:tr w:rsidR="000A0C0B" w:rsidRPr="007A716F" w:rsidTr="008F0AFE">
        <w:trPr>
          <w:trHeight w:val="379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Последовательность выполнения работы</w:t>
            </w: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Графическое изображение работы</w:t>
            </w:r>
          </w:p>
        </w:tc>
      </w:tr>
      <w:tr w:rsidR="000A0C0B" w:rsidRPr="007A716F" w:rsidTr="008F0AFE">
        <w:trPr>
          <w:trHeight w:val="1179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Основа: связать 4,6,12</w:t>
            </w:r>
          </w:p>
          <w:p w:rsidR="000A0C0B" w:rsidRPr="007A716F" w:rsidRDefault="000A0C0B" w:rsidP="008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1 ряд -1,2,3</w:t>
            </w:r>
          </w:p>
          <w:p w:rsidR="000A0C0B" w:rsidRPr="007A716F" w:rsidRDefault="000A0C0B" w:rsidP="008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1 ряд -1,2,3,4</w:t>
            </w:r>
          </w:p>
          <w:p w:rsidR="000A0C0B" w:rsidRPr="007A716F" w:rsidRDefault="000A0C0B" w:rsidP="008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789D9" wp14:editId="38D00B05">
                  <wp:extent cx="1320800" cy="977900"/>
                  <wp:effectExtent l="0" t="0" r="0" b="0"/>
                  <wp:docPr id="6" name="Рисунок 6" descr="DSCN7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N7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399B5" wp14:editId="5C6C74E4">
                  <wp:extent cx="1320800" cy="977900"/>
                  <wp:effectExtent l="0" t="0" r="0" b="0"/>
                  <wp:docPr id="5" name="Рисунок 5" descr="DSCN7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SCN7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0B" w:rsidRPr="007A716F" w:rsidTr="008F0AFE">
        <w:trPr>
          <w:trHeight w:val="871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10 рядов – по одной, по кругу.</w:t>
            </w: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CD3B40" wp14:editId="2766D9B9">
                  <wp:extent cx="1295400" cy="965200"/>
                  <wp:effectExtent l="0" t="0" r="0" b="6350"/>
                  <wp:docPr id="4" name="Рисунок 4" descr="DSCN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N7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0B" w:rsidRPr="007A716F" w:rsidTr="008F0AFE">
        <w:trPr>
          <w:trHeight w:val="1738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Большой палец: 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связать 4,8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6 рядов по одной</w:t>
            </w: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B4F05" wp14:editId="3FD3513A">
                  <wp:extent cx="790575" cy="1052195"/>
                  <wp:effectExtent l="0" t="0" r="9525" b="0"/>
                  <wp:docPr id="14" name="Рисунок 14" descr="DSCN7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7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0B" w:rsidRPr="007A716F" w:rsidTr="008F0AFE">
        <w:trPr>
          <w:trHeight w:val="2088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Присоединение пальца с основой: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Разделить 8 петель  пальца пополам, получиться = 4.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Приложить палец к основе, где закончился ряд, провязать 4 петли верхней части варежки и дальше провязать по одной (кругу весь ряд столбиками без </w:t>
            </w:r>
            <w:proofErr w:type="spellStart"/>
            <w:r w:rsidRPr="007A716F">
              <w:rPr>
                <w:rFonts w:ascii="Times New Roman" w:hAnsi="Times New Roman"/>
                <w:sz w:val="24"/>
                <w:szCs w:val="24"/>
              </w:rPr>
              <w:t>накида</w:t>
            </w:r>
            <w:proofErr w:type="spellEnd"/>
            <w:r w:rsidRPr="007A71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FF2D1" wp14:editId="3273001D">
                  <wp:extent cx="1511300" cy="1130300"/>
                  <wp:effectExtent l="0" t="0" r="0" b="0"/>
                  <wp:docPr id="3" name="Рисунок 3" descr="DSCN7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SCN7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0B" w:rsidRPr="007A716F" w:rsidTr="008F0AFE">
        <w:trPr>
          <w:trHeight w:val="2041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Вязание нижней части  варежки: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Провязать 4 петли по пальцу и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спустится вязать по основе, по кругу столбиками без </w:t>
            </w:r>
            <w:proofErr w:type="spellStart"/>
            <w:r w:rsidRPr="007A716F">
              <w:rPr>
                <w:rFonts w:ascii="Times New Roman" w:hAnsi="Times New Roman"/>
                <w:sz w:val="24"/>
                <w:szCs w:val="24"/>
              </w:rPr>
              <w:t>накида</w:t>
            </w:r>
            <w:proofErr w:type="spellEnd"/>
            <w:r w:rsidRPr="007A716F">
              <w:rPr>
                <w:rFonts w:ascii="Times New Roman" w:hAnsi="Times New Roman"/>
                <w:sz w:val="24"/>
                <w:szCs w:val="24"/>
              </w:rPr>
              <w:t xml:space="preserve"> 6-7  рядов – это и будет длина варежки.  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D81741" wp14:editId="7D00CD5C">
                  <wp:extent cx="980440" cy="1304925"/>
                  <wp:effectExtent l="0" t="0" r="0" b="9525"/>
                  <wp:docPr id="13" name="Рисунок 13" descr="DSCN7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7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0B" w:rsidRPr="007A716F" w:rsidTr="008F0AFE">
        <w:trPr>
          <w:trHeight w:val="2116"/>
        </w:trPr>
        <w:tc>
          <w:tcPr>
            <w:tcW w:w="483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31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Оформление:</w:t>
            </w:r>
          </w:p>
          <w:p w:rsidR="000A0C0B" w:rsidRPr="007A716F" w:rsidRDefault="000A0C0B" w:rsidP="008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>приклеить  к нижней части варежки кусочек меха.</w:t>
            </w:r>
          </w:p>
          <w:p w:rsidR="000A0C0B" w:rsidRPr="007A716F" w:rsidRDefault="000A0C0B" w:rsidP="008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Сложить композицию из тесьмы, ягод, палочки, бантиков. Приклеить к варежке, украсить снежинками, </w:t>
            </w:r>
            <w:proofErr w:type="spellStart"/>
            <w:r w:rsidRPr="007A716F">
              <w:rPr>
                <w:rFonts w:ascii="Times New Roman" w:hAnsi="Times New Roman"/>
                <w:sz w:val="24"/>
                <w:szCs w:val="24"/>
              </w:rPr>
              <w:t>пайетками</w:t>
            </w:r>
            <w:proofErr w:type="spellEnd"/>
            <w:r w:rsidRPr="007A716F">
              <w:rPr>
                <w:rFonts w:ascii="Times New Roman" w:hAnsi="Times New Roman"/>
                <w:sz w:val="24"/>
                <w:szCs w:val="24"/>
              </w:rPr>
              <w:t>, бисером.</w:t>
            </w:r>
          </w:p>
        </w:tc>
        <w:tc>
          <w:tcPr>
            <w:tcW w:w="5478" w:type="dxa"/>
          </w:tcPr>
          <w:p w:rsidR="000A0C0B" w:rsidRPr="007A716F" w:rsidRDefault="000A0C0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33DD5" wp14:editId="1CF7D9B1">
                  <wp:extent cx="1447800" cy="1092200"/>
                  <wp:effectExtent l="0" t="0" r="0" b="0"/>
                  <wp:docPr id="2" name="Рисунок 2" descr="DSCN7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SCN7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16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A71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70F73" wp14:editId="6BC898CC">
                  <wp:extent cx="1137920" cy="1519555"/>
                  <wp:effectExtent l="0" t="0" r="5080" b="4445"/>
                  <wp:docPr id="12" name="Рисунок 12" descr="DSCN7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7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C0B" w:rsidRPr="007A716F" w:rsidRDefault="000A0C0B" w:rsidP="000A0C0B">
      <w:pPr>
        <w:spacing w:after="0" w:line="240" w:lineRule="auto"/>
        <w:jc w:val="center"/>
        <w:rPr>
          <w:rFonts w:ascii="Times New Roman" w:eastAsia="+mj-ea" w:hAnsi="Times New Roman"/>
          <w:iCs/>
          <w:sz w:val="24"/>
          <w:szCs w:val="24"/>
        </w:rPr>
      </w:pPr>
    </w:p>
    <w:p w:rsidR="00871F4A" w:rsidRDefault="00871F4A">
      <w:bookmarkStart w:id="0" w:name="_GoBack"/>
      <w:bookmarkEnd w:id="0"/>
    </w:p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0B"/>
    <w:rsid w:val="000A0C0B"/>
    <w:rsid w:val="008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2026-02-22T11:41:00Z</dcterms:created>
  <dcterms:modified xsi:type="dcterms:W3CDTF">2026-02-22T11:42:00Z</dcterms:modified>
</cp:coreProperties>
</file>