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4F" w:rsidRDefault="0056674F" w:rsidP="005667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Маленький лисёнок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»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6674F" w:rsidRDefault="0056674F" w:rsidP="0056674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56674F" w:rsidRPr="00834ED7" w:rsidRDefault="0056674F" w:rsidP="0056674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FF"/>
          <w:sz w:val="32"/>
          <w:szCs w:val="32"/>
          <w:u w:val="single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 оранжевой пряжей 4,8,16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1,2,3,4,5 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2 ряда пропускать 4-ю петлю, нить отрезать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Белой: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5-ю петлю, через одну.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Уши: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оранжевой</w:t>
      </w:r>
      <w:proofErr w:type="gram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                       жёлтой 4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834ED7">
        <w:rPr>
          <w:rFonts w:ascii="Times New Roman" w:hAnsi="Times New Roman"/>
          <w:b/>
          <w:bCs/>
          <w:sz w:val="28"/>
          <w:szCs w:val="28"/>
        </w:rPr>
        <w:t>.   .   .   .   .                                              .   .   .   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Туловище:</w:t>
      </w:r>
      <w:r>
        <w:rPr>
          <w:rFonts w:ascii="Times New Roman" w:hAnsi="Times New Roman"/>
          <w:sz w:val="28"/>
          <w:szCs w:val="28"/>
        </w:rPr>
        <w:t xml:space="preserve"> 4,8,16 </w:t>
      </w:r>
      <w:proofErr w:type="gramStart"/>
      <w:r>
        <w:rPr>
          <w:rFonts w:ascii="Times New Roman" w:hAnsi="Times New Roman"/>
          <w:sz w:val="28"/>
          <w:szCs w:val="28"/>
        </w:rPr>
        <w:t>оранжевой</w:t>
      </w:r>
      <w:proofErr w:type="gramEnd"/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8-10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Закончить через одну.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Ноги: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4-ю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–</w:t>
      </w:r>
      <w:r w:rsidRPr="00834ED7">
        <w:rPr>
          <w:rFonts w:ascii="Times New Roman" w:hAnsi="Times New Roman"/>
          <w:sz w:val="28"/>
          <w:szCs w:val="28"/>
        </w:rPr>
        <w:t xml:space="preserve"> (3 </w:t>
      </w:r>
      <w:r>
        <w:rPr>
          <w:rFonts w:ascii="Times New Roman" w:hAnsi="Times New Roman"/>
          <w:sz w:val="28"/>
          <w:szCs w:val="28"/>
        </w:rPr>
        <w:t>ряда) = 9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рядов по одной (набить вставить проволоку), закончить через одну.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Руки:</w:t>
      </w:r>
      <w:r>
        <w:rPr>
          <w:rFonts w:ascii="Times New Roman" w:hAnsi="Times New Roman"/>
          <w:sz w:val="28"/>
          <w:szCs w:val="28"/>
        </w:rPr>
        <w:t xml:space="preserve"> 4,8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8-</w:t>
      </w:r>
      <w:r>
        <w:rPr>
          <w:rFonts w:ascii="Times New Roman" w:hAnsi="Times New Roman"/>
          <w:sz w:val="28"/>
          <w:szCs w:val="28"/>
        </w:rPr>
        <w:t>рядов по одной, набить.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Закончить через одну.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lastRenderedPageBreak/>
        <w:t>Усы:</w:t>
      </w:r>
      <w:r>
        <w:rPr>
          <w:rFonts w:ascii="Times New Roman" w:hAnsi="Times New Roman"/>
          <w:sz w:val="28"/>
          <w:szCs w:val="28"/>
        </w:rPr>
        <w:t xml:space="preserve"> белой пряжей, 2 детали 5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4ED7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4ED7">
        <w:rPr>
          <w:rFonts w:ascii="Times New Roman" w:hAnsi="Times New Roman"/>
          <w:b/>
          <w:bCs/>
          <w:sz w:val="28"/>
          <w:szCs w:val="28"/>
        </w:rPr>
        <w:t xml:space="preserve">  .   .   .   .   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Хвост:</w:t>
      </w:r>
      <w:r>
        <w:rPr>
          <w:rFonts w:ascii="Times New Roman" w:hAnsi="Times New Roman"/>
          <w:sz w:val="28"/>
          <w:szCs w:val="28"/>
        </w:rPr>
        <w:t xml:space="preserve"> оранжевой пряжей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4,8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1,2,3 =12 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6-</w:t>
      </w:r>
      <w:r>
        <w:rPr>
          <w:rFonts w:ascii="Times New Roman" w:hAnsi="Times New Roman"/>
          <w:sz w:val="28"/>
          <w:szCs w:val="28"/>
        </w:rPr>
        <w:t>рядов по одной, нить отрезать, белой пряжей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пропускать 4-ю петлю, набить.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Сарафан:</w:t>
      </w:r>
      <w:r>
        <w:rPr>
          <w:rFonts w:ascii="Times New Roman" w:hAnsi="Times New Roman"/>
          <w:sz w:val="28"/>
          <w:szCs w:val="28"/>
        </w:rPr>
        <w:t xml:space="preserve"> связать цепочку по обхвату талии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по одной</w:t>
      </w: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ряд по 2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Нкаидом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в 1 </w:t>
      </w:r>
      <w:proofErr w:type="spellStart"/>
      <w:r>
        <w:rPr>
          <w:rFonts w:ascii="Times New Roman" w:hAnsi="Times New Roman"/>
          <w:sz w:val="28"/>
          <w:szCs w:val="28"/>
        </w:rPr>
        <w:t>птелю</w:t>
      </w:r>
      <w:proofErr w:type="spellEnd"/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ряд 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Передник</w:t>
      </w:r>
      <w:r>
        <w:rPr>
          <w:rFonts w:ascii="Times New Roman" w:hAnsi="Times New Roman"/>
          <w:sz w:val="28"/>
          <w:szCs w:val="28"/>
        </w:rPr>
        <w:t xml:space="preserve">: 7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рядов по одной.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74F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  приклеить. </w:t>
      </w:r>
    </w:p>
    <w:p w:rsidR="0056674F" w:rsidRPr="00834ED7" w:rsidRDefault="0056674F" w:rsidP="0056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0E9B" w:rsidRPr="0083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0B" w:rsidRDefault="00420A0B" w:rsidP="0039539C">
      <w:pPr>
        <w:spacing w:after="0" w:line="240" w:lineRule="auto"/>
      </w:pPr>
      <w:r>
        <w:separator/>
      </w:r>
    </w:p>
  </w:endnote>
  <w:endnote w:type="continuationSeparator" w:id="0">
    <w:p w:rsidR="00420A0B" w:rsidRDefault="00420A0B" w:rsidP="003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0B" w:rsidRDefault="00420A0B" w:rsidP="0039539C">
      <w:pPr>
        <w:spacing w:after="0" w:line="240" w:lineRule="auto"/>
      </w:pPr>
      <w:r>
        <w:separator/>
      </w:r>
    </w:p>
  </w:footnote>
  <w:footnote w:type="continuationSeparator" w:id="0">
    <w:p w:rsidR="00420A0B" w:rsidRDefault="00420A0B" w:rsidP="0039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39539C"/>
    <w:rsid w:val="00420A0B"/>
    <w:rsid w:val="0056674F"/>
    <w:rsid w:val="00700E9B"/>
    <w:rsid w:val="007E3330"/>
    <w:rsid w:val="00871F4A"/>
    <w:rsid w:val="009069E2"/>
    <w:rsid w:val="00B6778E"/>
    <w:rsid w:val="00CF09AD"/>
    <w:rsid w:val="00D30A3E"/>
    <w:rsid w:val="00D92E44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516B-4915-4806-AC0F-DB034445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2026-02-22T12:04:00Z</dcterms:created>
  <dcterms:modified xsi:type="dcterms:W3CDTF">2026-02-22T12:04:00Z</dcterms:modified>
</cp:coreProperties>
</file>