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A8D" w:rsidRPr="00B57A8D" w:rsidRDefault="00B57A8D" w:rsidP="00B57A8D">
      <w:pPr>
        <w:shd w:val="clear" w:color="auto" w:fill="FFFFFF"/>
        <w:spacing w:before="100" w:beforeAutospacing="1" w:after="100" w:afterAutospacing="1" w:line="207" w:lineRule="atLeast"/>
        <w:outlineLvl w:val="1"/>
        <w:rPr>
          <w:rFonts w:ascii="Arial" w:eastAsia="Times New Roman" w:hAnsi="Arial" w:cs="Arial"/>
          <w:b/>
          <w:bCs/>
          <w:color w:val="000000"/>
          <w:sz w:val="17"/>
          <w:szCs w:val="17"/>
        </w:rPr>
      </w:pPr>
      <w:r w:rsidRPr="00B57A8D">
        <w:rPr>
          <w:rFonts w:ascii="Arial" w:eastAsia="Times New Roman" w:hAnsi="Arial" w:cs="Arial"/>
          <w:b/>
          <w:bCs/>
          <w:color w:val="000000"/>
          <w:sz w:val="17"/>
          <w:szCs w:val="17"/>
        </w:rPr>
        <w:t>Статья 29. Информационная открытость образовательной организации</w:t>
      </w:r>
    </w:p>
    <w:p w:rsidR="00B57A8D" w:rsidRPr="00B57A8D" w:rsidRDefault="00B57A8D" w:rsidP="00B57A8D">
      <w:pPr>
        <w:shd w:val="clear" w:color="auto" w:fill="FFFFFF"/>
        <w:spacing w:after="0" w:line="207" w:lineRule="atLeast"/>
        <w:rPr>
          <w:rFonts w:ascii="Arial" w:eastAsia="Times New Roman" w:hAnsi="Arial" w:cs="Arial"/>
          <w:color w:val="000000"/>
          <w:sz w:val="17"/>
          <w:szCs w:val="17"/>
        </w:rPr>
      </w:pPr>
      <w:hyperlink r:id="rId4" w:tooltip="Закон 273-ФЗ от 29-12-2012 &quot;Об образовании в РФ&quot;" w:history="1">
        <w:r w:rsidRPr="00B57A8D">
          <w:rPr>
            <w:rFonts w:ascii="Arial" w:eastAsia="Times New Roman" w:hAnsi="Arial" w:cs="Arial"/>
            <w:b/>
            <w:bCs/>
            <w:color w:val="707070"/>
            <w:sz w:val="14"/>
          </w:rPr>
          <w:t>[Закон 273-ФЗ "Об образовании в РФ" 2017]</w:t>
        </w:r>
      </w:hyperlink>
      <w:r w:rsidRPr="00B57A8D">
        <w:rPr>
          <w:rFonts w:ascii="Arial" w:eastAsia="Times New Roman" w:hAnsi="Arial" w:cs="Arial"/>
          <w:color w:val="000000"/>
          <w:sz w:val="17"/>
        </w:rPr>
        <w:t> </w:t>
      </w:r>
      <w:hyperlink r:id="rId5" w:tooltip="Лица, осуществляющие образовательную деятельность" w:history="1">
        <w:r w:rsidRPr="00B57A8D">
          <w:rPr>
            <w:rFonts w:ascii="Arial" w:eastAsia="Times New Roman" w:hAnsi="Arial" w:cs="Arial"/>
            <w:b/>
            <w:bCs/>
            <w:color w:val="707070"/>
            <w:sz w:val="14"/>
          </w:rPr>
          <w:t>[Глава III]</w:t>
        </w:r>
      </w:hyperlink>
      <w:r w:rsidRPr="00B57A8D">
        <w:rPr>
          <w:rFonts w:ascii="Arial" w:eastAsia="Times New Roman" w:hAnsi="Arial" w:cs="Arial"/>
          <w:color w:val="000000"/>
          <w:sz w:val="17"/>
        </w:rPr>
        <w:t> </w:t>
      </w:r>
      <w:hyperlink r:id="rId6" w:tooltip="Информационная открытость образовательной организации" w:history="1">
        <w:r w:rsidRPr="00B57A8D">
          <w:rPr>
            <w:rFonts w:ascii="Arial" w:eastAsia="Times New Roman" w:hAnsi="Arial" w:cs="Arial"/>
            <w:b/>
            <w:bCs/>
            <w:color w:val="707070"/>
            <w:sz w:val="14"/>
          </w:rPr>
          <w:t>[Статья 29]</w:t>
        </w:r>
      </w:hyperlink>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r w:rsidRPr="00B57A8D">
        <w:rPr>
          <w:rFonts w:ascii="Arial" w:eastAsia="Times New Roman" w:hAnsi="Arial" w:cs="Arial"/>
          <w:color w:val="000000"/>
          <w:sz w:val="17"/>
          <w:szCs w:val="17"/>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B57A8D">
        <w:rPr>
          <w:rFonts w:ascii="Arial" w:eastAsia="Times New Roman" w:hAnsi="Arial" w:cs="Arial"/>
          <w:color w:val="000000"/>
          <w:sz w:val="17"/>
          <w:szCs w:val="17"/>
        </w:rPr>
        <w:t>к</w:t>
      </w:r>
      <w:proofErr w:type="gramEnd"/>
      <w:r w:rsidRPr="00B57A8D">
        <w:rPr>
          <w:rFonts w:ascii="Arial" w:eastAsia="Times New Roman" w:hAnsi="Arial" w:cs="Arial"/>
          <w:color w:val="000000"/>
          <w:sz w:val="17"/>
          <w:szCs w:val="17"/>
        </w:rPr>
        <w:t xml:space="preserve"> </w:t>
      </w:r>
      <w:proofErr w:type="gramStart"/>
      <w:r w:rsidRPr="00B57A8D">
        <w:rPr>
          <w:rFonts w:ascii="Arial" w:eastAsia="Times New Roman" w:hAnsi="Arial" w:cs="Arial"/>
          <w:color w:val="000000"/>
          <w:sz w:val="17"/>
          <w:szCs w:val="17"/>
        </w:rPr>
        <w:t>таким</w:t>
      </w:r>
      <w:proofErr w:type="gramEnd"/>
      <w:r w:rsidRPr="00B57A8D">
        <w:rPr>
          <w:rFonts w:ascii="Arial" w:eastAsia="Times New Roman" w:hAnsi="Arial" w:cs="Arial"/>
          <w:color w:val="000000"/>
          <w:sz w:val="17"/>
          <w:szCs w:val="17"/>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r w:rsidRPr="00B57A8D">
        <w:rPr>
          <w:rFonts w:ascii="Arial" w:eastAsia="Times New Roman" w:hAnsi="Arial" w:cs="Arial"/>
          <w:color w:val="000000"/>
          <w:sz w:val="17"/>
          <w:szCs w:val="17"/>
        </w:rPr>
        <w:t>2. Образовательные организации обеспечивают открытость и доступность:</w:t>
      </w:r>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r w:rsidRPr="00B57A8D">
        <w:rPr>
          <w:rFonts w:ascii="Arial" w:eastAsia="Times New Roman" w:hAnsi="Arial" w:cs="Arial"/>
          <w:color w:val="000000"/>
          <w:sz w:val="17"/>
          <w:szCs w:val="17"/>
        </w:rPr>
        <w:t>1) информации:</w:t>
      </w:r>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r w:rsidRPr="00B57A8D">
        <w:rPr>
          <w:rFonts w:ascii="Arial" w:eastAsia="Times New Roman" w:hAnsi="Arial" w:cs="Arial"/>
          <w:color w:val="000000"/>
          <w:sz w:val="17"/>
          <w:szCs w:val="17"/>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B57A8D">
        <w:rPr>
          <w:rFonts w:ascii="Arial" w:eastAsia="Times New Roman" w:hAnsi="Arial" w:cs="Arial"/>
          <w:color w:val="000000"/>
          <w:sz w:val="17"/>
          <w:szCs w:val="17"/>
        </w:rPr>
        <w:t>ии и ее</w:t>
      </w:r>
      <w:proofErr w:type="gramEnd"/>
      <w:r w:rsidRPr="00B57A8D">
        <w:rPr>
          <w:rFonts w:ascii="Arial" w:eastAsia="Times New Roman" w:hAnsi="Arial" w:cs="Arial"/>
          <w:color w:val="000000"/>
          <w:sz w:val="17"/>
          <w:szCs w:val="17"/>
        </w:rPr>
        <w:t xml:space="preserve"> филиалов (при наличии), режиме, графике работы, контактных телефонах и об адресах электронной почты;</w:t>
      </w:r>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r w:rsidRPr="00B57A8D">
        <w:rPr>
          <w:rFonts w:ascii="Arial" w:eastAsia="Times New Roman" w:hAnsi="Arial" w:cs="Arial"/>
          <w:color w:val="000000"/>
          <w:sz w:val="17"/>
          <w:szCs w:val="17"/>
        </w:rPr>
        <w:t>б) о структуре и об органах управления образовательной организацией;</w:t>
      </w:r>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r w:rsidRPr="00B57A8D">
        <w:rPr>
          <w:rFonts w:ascii="Arial" w:eastAsia="Times New Roman" w:hAnsi="Arial" w:cs="Arial"/>
          <w:color w:val="000000"/>
          <w:sz w:val="17"/>
          <w:szCs w:val="17"/>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r w:rsidRPr="00B57A8D">
        <w:rPr>
          <w:rFonts w:ascii="Arial" w:eastAsia="Times New Roman" w:hAnsi="Arial" w:cs="Arial"/>
          <w:color w:val="000000"/>
          <w:sz w:val="17"/>
          <w:szCs w:val="17"/>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proofErr w:type="spellStart"/>
      <w:r w:rsidRPr="00B57A8D">
        <w:rPr>
          <w:rFonts w:ascii="Arial" w:eastAsia="Times New Roman" w:hAnsi="Arial" w:cs="Arial"/>
          <w:color w:val="000000"/>
          <w:sz w:val="17"/>
          <w:szCs w:val="17"/>
        </w:rPr>
        <w:t>д</w:t>
      </w:r>
      <w:proofErr w:type="spellEnd"/>
      <w:r w:rsidRPr="00B57A8D">
        <w:rPr>
          <w:rFonts w:ascii="Arial" w:eastAsia="Times New Roman" w:hAnsi="Arial" w:cs="Arial"/>
          <w:color w:val="000000"/>
          <w:sz w:val="17"/>
          <w:szCs w:val="17"/>
        </w:rPr>
        <w:t>) о языках образования;</w:t>
      </w:r>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r w:rsidRPr="00B57A8D">
        <w:rPr>
          <w:rFonts w:ascii="Arial" w:eastAsia="Times New Roman" w:hAnsi="Arial" w:cs="Arial"/>
          <w:color w:val="000000"/>
          <w:sz w:val="17"/>
          <w:szCs w:val="17"/>
        </w:rPr>
        <w:t>е) о федеральных государственных образовательных стандартах, об образовательных стандартах (при их наличии);</w:t>
      </w:r>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r w:rsidRPr="00B57A8D">
        <w:rPr>
          <w:rFonts w:ascii="Arial" w:eastAsia="Times New Roman" w:hAnsi="Arial" w:cs="Arial"/>
          <w:color w:val="000000"/>
          <w:sz w:val="17"/>
          <w:szCs w:val="17"/>
        </w:rPr>
        <w:t>ж) о руководителе образовательной организации, его заместителях, руководителях филиалов образовательной организации (при их наличии);</w:t>
      </w:r>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proofErr w:type="spellStart"/>
      <w:r w:rsidRPr="00B57A8D">
        <w:rPr>
          <w:rFonts w:ascii="Arial" w:eastAsia="Times New Roman" w:hAnsi="Arial" w:cs="Arial"/>
          <w:color w:val="000000"/>
          <w:sz w:val="17"/>
          <w:szCs w:val="17"/>
        </w:rPr>
        <w:t>з</w:t>
      </w:r>
      <w:proofErr w:type="spellEnd"/>
      <w:r w:rsidRPr="00B57A8D">
        <w:rPr>
          <w:rFonts w:ascii="Arial" w:eastAsia="Times New Roman" w:hAnsi="Arial" w:cs="Arial"/>
          <w:color w:val="000000"/>
          <w:sz w:val="17"/>
          <w:szCs w:val="17"/>
        </w:rPr>
        <w:t>) о персональном составе педагогических работников с указанием уровня образования, квалификации и опыта работы;</w:t>
      </w:r>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r w:rsidRPr="00B57A8D">
        <w:rPr>
          <w:rFonts w:ascii="Arial" w:eastAsia="Times New Roman" w:hAnsi="Arial" w:cs="Arial"/>
          <w:color w:val="000000"/>
          <w:sz w:val="17"/>
          <w:szCs w:val="17"/>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r w:rsidRPr="00B57A8D">
        <w:rPr>
          <w:rFonts w:ascii="Arial" w:eastAsia="Times New Roman" w:hAnsi="Arial" w:cs="Arial"/>
          <w:color w:val="000000"/>
          <w:sz w:val="17"/>
          <w:szCs w:val="17"/>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proofErr w:type="gramStart"/>
      <w:r w:rsidRPr="00B57A8D">
        <w:rPr>
          <w:rFonts w:ascii="Arial" w:eastAsia="Times New Roman" w:hAnsi="Arial" w:cs="Arial"/>
          <w:color w:val="000000"/>
          <w:sz w:val="17"/>
          <w:szCs w:val="17"/>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B57A8D">
        <w:rPr>
          <w:rFonts w:ascii="Arial" w:eastAsia="Times New Roman" w:hAnsi="Arial" w:cs="Arial"/>
          <w:color w:val="000000"/>
          <w:sz w:val="17"/>
          <w:szCs w:val="17"/>
        </w:rPr>
        <w:t xml:space="preserve"> всем вступительным испытаниям, а также о результатах перевода, восстановления и отчисления;</w:t>
      </w:r>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proofErr w:type="gramStart"/>
      <w:r w:rsidRPr="00B57A8D">
        <w:rPr>
          <w:rFonts w:ascii="Arial" w:eastAsia="Times New Roman" w:hAnsi="Arial" w:cs="Arial"/>
          <w:color w:val="000000"/>
          <w:sz w:val="17"/>
          <w:szCs w:val="17"/>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proofErr w:type="spellStart"/>
      <w:r w:rsidRPr="00B57A8D">
        <w:rPr>
          <w:rFonts w:ascii="Arial" w:eastAsia="Times New Roman" w:hAnsi="Arial" w:cs="Arial"/>
          <w:color w:val="000000"/>
          <w:sz w:val="17"/>
          <w:szCs w:val="17"/>
        </w:rPr>
        <w:t>н</w:t>
      </w:r>
      <w:proofErr w:type="spellEnd"/>
      <w:r w:rsidRPr="00B57A8D">
        <w:rPr>
          <w:rFonts w:ascii="Arial" w:eastAsia="Times New Roman" w:hAnsi="Arial" w:cs="Arial"/>
          <w:color w:val="000000"/>
          <w:sz w:val="17"/>
          <w:szCs w:val="17"/>
        </w:rPr>
        <w:t xml:space="preserve">) о наличии и об условиях предоставления </w:t>
      </w:r>
      <w:proofErr w:type="gramStart"/>
      <w:r w:rsidRPr="00B57A8D">
        <w:rPr>
          <w:rFonts w:ascii="Arial" w:eastAsia="Times New Roman" w:hAnsi="Arial" w:cs="Arial"/>
          <w:color w:val="000000"/>
          <w:sz w:val="17"/>
          <w:szCs w:val="17"/>
        </w:rPr>
        <w:t>обучающимся</w:t>
      </w:r>
      <w:proofErr w:type="gramEnd"/>
      <w:r w:rsidRPr="00B57A8D">
        <w:rPr>
          <w:rFonts w:ascii="Arial" w:eastAsia="Times New Roman" w:hAnsi="Arial" w:cs="Arial"/>
          <w:color w:val="000000"/>
          <w:sz w:val="17"/>
          <w:szCs w:val="17"/>
        </w:rPr>
        <w:t xml:space="preserve"> стипендий, мер социальной поддержки;</w:t>
      </w:r>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proofErr w:type="gramStart"/>
      <w:r w:rsidRPr="00B57A8D">
        <w:rPr>
          <w:rFonts w:ascii="Arial" w:eastAsia="Times New Roman" w:hAnsi="Arial" w:cs="Arial"/>
          <w:color w:val="000000"/>
          <w:sz w:val="17"/>
          <w:szCs w:val="17"/>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proofErr w:type="spellStart"/>
      <w:r w:rsidRPr="00B57A8D">
        <w:rPr>
          <w:rFonts w:ascii="Arial" w:eastAsia="Times New Roman" w:hAnsi="Arial" w:cs="Arial"/>
          <w:color w:val="000000"/>
          <w:sz w:val="17"/>
          <w:szCs w:val="17"/>
        </w:rPr>
        <w:lastRenderedPageBreak/>
        <w:t>п</w:t>
      </w:r>
      <w:proofErr w:type="spellEnd"/>
      <w:r w:rsidRPr="00B57A8D">
        <w:rPr>
          <w:rFonts w:ascii="Arial" w:eastAsia="Times New Roman" w:hAnsi="Arial" w:cs="Arial"/>
          <w:color w:val="000000"/>
          <w:sz w:val="17"/>
          <w:szCs w:val="17"/>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proofErr w:type="spellStart"/>
      <w:r w:rsidRPr="00B57A8D">
        <w:rPr>
          <w:rFonts w:ascii="Arial" w:eastAsia="Times New Roman" w:hAnsi="Arial" w:cs="Arial"/>
          <w:color w:val="000000"/>
          <w:sz w:val="17"/>
          <w:szCs w:val="17"/>
        </w:rPr>
        <w:t>р</w:t>
      </w:r>
      <w:proofErr w:type="spellEnd"/>
      <w:r w:rsidRPr="00B57A8D">
        <w:rPr>
          <w:rFonts w:ascii="Arial" w:eastAsia="Times New Roman" w:hAnsi="Arial" w:cs="Arial"/>
          <w:color w:val="000000"/>
          <w:sz w:val="17"/>
          <w:szCs w:val="17"/>
        </w:rPr>
        <w:t>) о поступлении финансовых и материальных средств и об их расходовании по итогам финансового года;</w:t>
      </w:r>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r w:rsidRPr="00B57A8D">
        <w:rPr>
          <w:rFonts w:ascii="Arial" w:eastAsia="Times New Roman" w:hAnsi="Arial" w:cs="Arial"/>
          <w:color w:val="000000"/>
          <w:sz w:val="17"/>
          <w:szCs w:val="17"/>
        </w:rPr>
        <w:t>с) о трудоустройстве выпускников;</w:t>
      </w:r>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r w:rsidRPr="00B57A8D">
        <w:rPr>
          <w:rFonts w:ascii="Arial" w:eastAsia="Times New Roman" w:hAnsi="Arial" w:cs="Arial"/>
          <w:color w:val="000000"/>
          <w:sz w:val="17"/>
          <w:szCs w:val="17"/>
        </w:rPr>
        <w:t>2) копий:</w:t>
      </w:r>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r w:rsidRPr="00B57A8D">
        <w:rPr>
          <w:rFonts w:ascii="Arial" w:eastAsia="Times New Roman" w:hAnsi="Arial" w:cs="Arial"/>
          <w:color w:val="000000"/>
          <w:sz w:val="17"/>
          <w:szCs w:val="17"/>
        </w:rPr>
        <w:t>а) устава образовательной организации;</w:t>
      </w:r>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r w:rsidRPr="00B57A8D">
        <w:rPr>
          <w:rFonts w:ascii="Arial" w:eastAsia="Times New Roman" w:hAnsi="Arial" w:cs="Arial"/>
          <w:color w:val="000000"/>
          <w:sz w:val="17"/>
          <w:szCs w:val="17"/>
        </w:rPr>
        <w:t>б) лицензии на осуществление образовательной деятельности (с приложениями);</w:t>
      </w:r>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r w:rsidRPr="00B57A8D">
        <w:rPr>
          <w:rFonts w:ascii="Arial" w:eastAsia="Times New Roman" w:hAnsi="Arial" w:cs="Arial"/>
          <w:color w:val="000000"/>
          <w:sz w:val="17"/>
          <w:szCs w:val="17"/>
        </w:rPr>
        <w:t>в) свидетельства о государственной аккредитации (с приложениями);</w:t>
      </w:r>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proofErr w:type="gramStart"/>
      <w:r w:rsidRPr="00B57A8D">
        <w:rPr>
          <w:rFonts w:ascii="Arial" w:eastAsia="Times New Roman" w:hAnsi="Arial" w:cs="Arial"/>
          <w:color w:val="000000"/>
          <w:sz w:val="17"/>
          <w:szCs w:val="17"/>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proofErr w:type="spellStart"/>
      <w:r w:rsidRPr="00B57A8D">
        <w:rPr>
          <w:rFonts w:ascii="Arial" w:eastAsia="Times New Roman" w:hAnsi="Arial" w:cs="Arial"/>
          <w:color w:val="000000"/>
          <w:sz w:val="17"/>
          <w:szCs w:val="17"/>
        </w:rPr>
        <w:t>д</w:t>
      </w:r>
      <w:proofErr w:type="spellEnd"/>
      <w:r w:rsidRPr="00B57A8D">
        <w:rPr>
          <w:rFonts w:ascii="Arial" w:eastAsia="Times New Roman" w:hAnsi="Arial" w:cs="Arial"/>
          <w:color w:val="000000"/>
          <w:sz w:val="17"/>
          <w:szCs w:val="17"/>
        </w:rPr>
        <w:t>)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r w:rsidRPr="00B57A8D">
        <w:rPr>
          <w:rFonts w:ascii="Arial" w:eastAsia="Times New Roman" w:hAnsi="Arial" w:cs="Arial"/>
          <w:color w:val="000000"/>
          <w:sz w:val="17"/>
          <w:szCs w:val="17"/>
        </w:rPr>
        <w:t xml:space="preserve">3) отчета о результатах </w:t>
      </w:r>
      <w:proofErr w:type="spellStart"/>
      <w:r w:rsidRPr="00B57A8D">
        <w:rPr>
          <w:rFonts w:ascii="Arial" w:eastAsia="Times New Roman" w:hAnsi="Arial" w:cs="Arial"/>
          <w:color w:val="000000"/>
          <w:sz w:val="17"/>
          <w:szCs w:val="17"/>
        </w:rPr>
        <w:t>самообследования</w:t>
      </w:r>
      <w:proofErr w:type="spellEnd"/>
      <w:r w:rsidRPr="00B57A8D">
        <w:rPr>
          <w:rFonts w:ascii="Arial" w:eastAsia="Times New Roman" w:hAnsi="Arial" w:cs="Arial"/>
          <w:color w:val="000000"/>
          <w:sz w:val="17"/>
          <w:szCs w:val="17"/>
        </w:rPr>
        <w:t xml:space="preserve">. </w:t>
      </w:r>
      <w:proofErr w:type="gramStart"/>
      <w:r w:rsidRPr="00B57A8D">
        <w:rPr>
          <w:rFonts w:ascii="Arial" w:eastAsia="Times New Roman" w:hAnsi="Arial" w:cs="Arial"/>
          <w:color w:val="000000"/>
          <w:sz w:val="17"/>
          <w:szCs w:val="17"/>
        </w:rPr>
        <w:t xml:space="preserve">Показатели деятельности образовательной организации, подлежащей </w:t>
      </w:r>
      <w:proofErr w:type="spellStart"/>
      <w:r w:rsidRPr="00B57A8D">
        <w:rPr>
          <w:rFonts w:ascii="Arial" w:eastAsia="Times New Roman" w:hAnsi="Arial" w:cs="Arial"/>
          <w:color w:val="000000"/>
          <w:sz w:val="17"/>
          <w:szCs w:val="17"/>
        </w:rPr>
        <w:t>самообследованию</w:t>
      </w:r>
      <w:proofErr w:type="spellEnd"/>
      <w:r w:rsidRPr="00B57A8D">
        <w:rPr>
          <w:rFonts w:ascii="Arial" w:eastAsia="Times New Roman" w:hAnsi="Arial" w:cs="Arial"/>
          <w:color w:val="000000"/>
          <w:sz w:val="17"/>
          <w:szCs w:val="17"/>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r w:rsidRPr="00B57A8D">
        <w:rPr>
          <w:rFonts w:ascii="Arial" w:eastAsia="Times New Roman" w:hAnsi="Arial" w:cs="Arial"/>
          <w:color w:val="000000"/>
          <w:sz w:val="17"/>
          <w:szCs w:val="17"/>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proofErr w:type="gramStart"/>
      <w:r w:rsidRPr="00B57A8D">
        <w:rPr>
          <w:rFonts w:ascii="Arial" w:eastAsia="Times New Roman" w:hAnsi="Arial" w:cs="Arial"/>
          <w:color w:val="000000"/>
          <w:sz w:val="17"/>
          <w:szCs w:val="17"/>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rsidRPr="00B57A8D">
        <w:rPr>
          <w:rFonts w:ascii="Arial" w:eastAsia="Times New Roman" w:hAnsi="Arial" w:cs="Arial"/>
          <w:color w:val="000000"/>
          <w:sz w:val="17"/>
          <w:szCs w:val="17"/>
        </w:rP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r w:rsidRPr="00B57A8D">
        <w:rPr>
          <w:rFonts w:ascii="Arial" w:eastAsia="Times New Roman" w:hAnsi="Arial" w:cs="Arial"/>
          <w:color w:val="000000"/>
          <w:sz w:val="17"/>
          <w:szCs w:val="17"/>
        </w:rPr>
        <w:t xml:space="preserve">(п. 4.1 </w:t>
      </w:r>
      <w:proofErr w:type="gramStart"/>
      <w:r w:rsidRPr="00B57A8D">
        <w:rPr>
          <w:rFonts w:ascii="Arial" w:eastAsia="Times New Roman" w:hAnsi="Arial" w:cs="Arial"/>
          <w:color w:val="000000"/>
          <w:sz w:val="17"/>
          <w:szCs w:val="17"/>
        </w:rPr>
        <w:t>введен</w:t>
      </w:r>
      <w:proofErr w:type="gramEnd"/>
      <w:r w:rsidRPr="00B57A8D">
        <w:rPr>
          <w:rFonts w:ascii="Arial" w:eastAsia="Times New Roman" w:hAnsi="Arial" w:cs="Arial"/>
          <w:color w:val="000000"/>
          <w:sz w:val="17"/>
          <w:szCs w:val="17"/>
        </w:rPr>
        <w:t xml:space="preserve"> Федеральным законом от 29.06.2015 N 198-ФЗ)</w:t>
      </w:r>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r w:rsidRPr="00B57A8D">
        <w:rPr>
          <w:rFonts w:ascii="Arial" w:eastAsia="Times New Roman" w:hAnsi="Arial" w:cs="Arial"/>
          <w:color w:val="000000"/>
          <w:sz w:val="17"/>
          <w:szCs w:val="17"/>
        </w:rPr>
        <w:t>5) предписаний органов, осуществляющих государственный контроль (надзор) в сфере образования, отчетов об исполнении таких предписаний;</w:t>
      </w:r>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r w:rsidRPr="00B57A8D">
        <w:rPr>
          <w:rFonts w:ascii="Arial" w:eastAsia="Times New Roman" w:hAnsi="Arial" w:cs="Arial"/>
          <w:color w:val="000000"/>
          <w:sz w:val="17"/>
          <w:szCs w:val="17"/>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B57A8D" w:rsidRPr="00B57A8D" w:rsidRDefault="00B57A8D" w:rsidP="00B57A8D">
      <w:pPr>
        <w:shd w:val="clear" w:color="auto" w:fill="FFFFFF"/>
        <w:spacing w:before="100" w:beforeAutospacing="1" w:after="100" w:afterAutospacing="1" w:line="207" w:lineRule="atLeast"/>
        <w:rPr>
          <w:rFonts w:ascii="Arial" w:eastAsia="Times New Roman" w:hAnsi="Arial" w:cs="Arial"/>
          <w:color w:val="000000"/>
          <w:sz w:val="17"/>
          <w:szCs w:val="17"/>
        </w:rPr>
      </w:pPr>
      <w:r w:rsidRPr="00B57A8D">
        <w:rPr>
          <w:rFonts w:ascii="Arial" w:eastAsia="Times New Roman" w:hAnsi="Arial" w:cs="Arial"/>
          <w:color w:val="000000"/>
          <w:sz w:val="17"/>
          <w:szCs w:val="17"/>
        </w:rPr>
        <w:t xml:space="preserve">3. </w:t>
      </w:r>
      <w:proofErr w:type="gramStart"/>
      <w:r w:rsidRPr="00B57A8D">
        <w:rPr>
          <w:rFonts w:ascii="Arial" w:eastAsia="Times New Roman" w:hAnsi="Arial" w:cs="Arial"/>
          <w:color w:val="000000"/>
          <w:sz w:val="17"/>
          <w:szCs w:val="17"/>
        </w:rP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B57A8D">
        <w:rPr>
          <w:rFonts w:ascii="Arial" w:eastAsia="Times New Roman" w:hAnsi="Arial" w:cs="Arial"/>
          <w:color w:val="000000"/>
          <w:sz w:val="17"/>
          <w:szCs w:val="17"/>
        </w:rP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B57A8D" w:rsidRPr="00B57A8D" w:rsidRDefault="00B57A8D" w:rsidP="00B57A8D">
      <w:pPr>
        <w:shd w:val="clear" w:color="auto" w:fill="FFFFFF"/>
        <w:spacing w:before="64" w:after="0" w:line="207" w:lineRule="atLeast"/>
        <w:outlineLvl w:val="1"/>
        <w:rPr>
          <w:rFonts w:ascii="Arial" w:eastAsia="Times New Roman" w:hAnsi="Arial" w:cs="Arial"/>
          <w:b/>
          <w:bCs/>
          <w:color w:val="EEEEEE"/>
          <w:sz w:val="13"/>
          <w:szCs w:val="13"/>
        </w:rPr>
      </w:pPr>
      <w:r w:rsidRPr="00B57A8D">
        <w:rPr>
          <w:rFonts w:ascii="Arial" w:eastAsia="Times New Roman" w:hAnsi="Arial" w:cs="Arial"/>
          <w:b/>
          <w:bCs/>
          <w:color w:val="EEEEEE"/>
          <w:sz w:val="13"/>
          <w:szCs w:val="13"/>
        </w:rPr>
        <w:t xml:space="preserve">273-ФЗ </w:t>
      </w:r>
      <w:proofErr w:type="spellStart"/>
      <w:proofErr w:type="gramStart"/>
      <w:r w:rsidRPr="00B57A8D">
        <w:rPr>
          <w:rFonts w:ascii="Arial" w:eastAsia="Times New Roman" w:hAnsi="Arial" w:cs="Arial"/>
          <w:b/>
          <w:bCs/>
          <w:color w:val="EEEEEE"/>
          <w:sz w:val="13"/>
          <w:szCs w:val="13"/>
        </w:rPr>
        <w:t>ст</w:t>
      </w:r>
      <w:proofErr w:type="spellEnd"/>
      <w:proofErr w:type="gramEnd"/>
      <w:r w:rsidRPr="00B57A8D">
        <w:rPr>
          <w:rFonts w:ascii="Arial" w:eastAsia="Times New Roman" w:hAnsi="Arial" w:cs="Arial"/>
          <w:b/>
          <w:bCs/>
          <w:color w:val="EEEEEE"/>
          <w:sz w:val="13"/>
          <w:szCs w:val="13"/>
        </w:rPr>
        <w:t xml:space="preserve"> 29 . Закон Об образовании в РФ 2017 273-ФЗ.рф</w:t>
      </w:r>
    </w:p>
    <w:p w:rsidR="00C71F69" w:rsidRDefault="00C71F69"/>
    <w:sectPr w:rsidR="00C71F69" w:rsidSect="00C71F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savePreviewPicture/>
  <w:compat>
    <w:applyBreakingRules/>
    <w:useFELayout/>
  </w:compat>
  <w:rsids>
    <w:rsidRoot w:val="00B57A8D"/>
    <w:rsid w:val="00B57A8D"/>
    <w:rsid w:val="00C71F69"/>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F69"/>
  </w:style>
  <w:style w:type="paragraph" w:styleId="2">
    <w:name w:val="heading 2"/>
    <w:basedOn w:val="a"/>
    <w:link w:val="20"/>
    <w:uiPriority w:val="9"/>
    <w:qFormat/>
    <w:rsid w:val="00B57A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7A8D"/>
    <w:rPr>
      <w:rFonts w:ascii="Times New Roman" w:eastAsia="Times New Roman" w:hAnsi="Times New Roman" w:cs="Times New Roman"/>
      <w:b/>
      <w:bCs/>
      <w:sz w:val="36"/>
      <w:szCs w:val="36"/>
    </w:rPr>
  </w:style>
  <w:style w:type="character" w:styleId="a3">
    <w:name w:val="Hyperlink"/>
    <w:basedOn w:val="a0"/>
    <w:uiPriority w:val="99"/>
    <w:semiHidden/>
    <w:unhideWhenUsed/>
    <w:rsid w:val="00B57A8D"/>
    <w:rPr>
      <w:color w:val="0000FF"/>
      <w:u w:val="single"/>
    </w:rPr>
  </w:style>
  <w:style w:type="character" w:customStyle="1" w:styleId="apple-converted-space">
    <w:name w:val="apple-converted-space"/>
    <w:basedOn w:val="a0"/>
    <w:rsid w:val="00B57A8D"/>
  </w:style>
  <w:style w:type="paragraph" w:styleId="a4">
    <w:name w:val="Normal (Web)"/>
    <w:basedOn w:val="a"/>
    <w:uiPriority w:val="99"/>
    <w:semiHidden/>
    <w:unhideWhenUsed/>
    <w:rsid w:val="00B57A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9150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sessor.ru/zakon/273-fz-zakon-ob-obrazovanii-2013/29/" TargetMode="External"/><Relationship Id="rId5" Type="http://schemas.openxmlformats.org/officeDocument/2006/relationships/hyperlink" Target="https://www.assessor.ru/zakon/273-fz-zakon-ob-obrazovanii-2013/gl3/" TargetMode="External"/><Relationship Id="rId4" Type="http://schemas.openxmlformats.org/officeDocument/2006/relationships/hyperlink" Target="https://www.assessor.ru/zakon/273-fz-zakon-ob-obrazovanii-2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1106</Words>
  <Characters>6307</Characters>
  <Application>Microsoft Office Word</Application>
  <DocSecurity>0</DocSecurity>
  <Lines>52</Lines>
  <Paragraphs>14</Paragraphs>
  <ScaleCrop>false</ScaleCrop>
  <Company/>
  <LinksUpToDate>false</LinksUpToDate>
  <CharactersWithSpaces>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2017-04-04T11:13:00Z</dcterms:created>
  <dcterms:modified xsi:type="dcterms:W3CDTF">2017-04-04T11:13:00Z</dcterms:modified>
</cp:coreProperties>
</file>