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15D" w:rsidRDefault="00C7715D" w:rsidP="00D34D65">
      <w:pPr>
        <w:pStyle w:val="a3"/>
        <w:shd w:val="clear" w:color="auto" w:fill="FFFFFF"/>
        <w:ind w:firstLine="225"/>
        <w:jc w:val="both"/>
        <w:rPr>
          <w:color w:val="000000"/>
          <w:sz w:val="28"/>
          <w:szCs w:val="28"/>
        </w:rPr>
      </w:pPr>
      <w:r>
        <w:rPr>
          <w:color w:val="000000"/>
          <w:sz w:val="28"/>
          <w:szCs w:val="28"/>
        </w:rPr>
        <w:t>20.04.2020г.</w:t>
      </w:r>
      <w:bookmarkStart w:id="0" w:name="_GoBack"/>
      <w:bookmarkEnd w:id="0"/>
    </w:p>
    <w:p w:rsidR="00C7715D" w:rsidRDefault="00C7715D" w:rsidP="00D34D65">
      <w:pPr>
        <w:pStyle w:val="a3"/>
        <w:shd w:val="clear" w:color="auto" w:fill="FFFFFF"/>
        <w:ind w:firstLine="225"/>
        <w:jc w:val="both"/>
        <w:rPr>
          <w:color w:val="000000"/>
          <w:sz w:val="28"/>
          <w:szCs w:val="28"/>
        </w:rPr>
      </w:pPr>
    </w:p>
    <w:p w:rsidR="00D34D65" w:rsidRPr="00D34D65" w:rsidRDefault="00D34D65" w:rsidP="00D34D65">
      <w:pPr>
        <w:pStyle w:val="a3"/>
        <w:shd w:val="clear" w:color="auto" w:fill="FFFFFF"/>
        <w:ind w:firstLine="225"/>
        <w:jc w:val="both"/>
        <w:rPr>
          <w:color w:val="000000"/>
          <w:sz w:val="28"/>
          <w:szCs w:val="28"/>
        </w:rPr>
      </w:pPr>
      <w:r w:rsidRPr="00D34D65">
        <w:rPr>
          <w:color w:val="000000"/>
          <w:sz w:val="28"/>
          <w:szCs w:val="28"/>
        </w:rPr>
        <w:t>Для того чтобы дать определение «музыкально-поэтический текст», мы рассмотрим несколько определений, а именно, «поэтический текст» и «музыкальный текст».</w:t>
      </w:r>
    </w:p>
    <w:p w:rsidR="00D34D65" w:rsidRPr="00D34D65" w:rsidRDefault="00D34D65" w:rsidP="00D34D65">
      <w:pPr>
        <w:pStyle w:val="a3"/>
        <w:shd w:val="clear" w:color="auto" w:fill="FFFFFF"/>
        <w:ind w:firstLine="225"/>
        <w:jc w:val="both"/>
        <w:rPr>
          <w:color w:val="000000"/>
          <w:sz w:val="28"/>
          <w:szCs w:val="28"/>
        </w:rPr>
      </w:pPr>
      <w:r w:rsidRPr="00D34D65">
        <w:rPr>
          <w:color w:val="000000"/>
          <w:sz w:val="28"/>
          <w:szCs w:val="28"/>
        </w:rPr>
        <w:t>На сегодняшний день в центре внимания исследователей-лингвистов находятся следующие вопросы: правильное толкование смысла сообщения, использование языка для его передачи, выбор оптимальной языковой формы, которая зависит от условий и целей общения.</w:t>
      </w:r>
    </w:p>
    <w:p w:rsidR="00D34D65" w:rsidRPr="00D34D65" w:rsidRDefault="00D34D65" w:rsidP="00D34D65">
      <w:pPr>
        <w:pStyle w:val="a3"/>
        <w:shd w:val="clear" w:color="auto" w:fill="FFFFFF"/>
        <w:ind w:firstLine="225"/>
        <w:jc w:val="both"/>
        <w:rPr>
          <w:color w:val="000000"/>
          <w:sz w:val="28"/>
          <w:szCs w:val="28"/>
        </w:rPr>
      </w:pPr>
      <w:r w:rsidRPr="00D34D65">
        <w:rPr>
          <w:color w:val="000000"/>
          <w:sz w:val="28"/>
          <w:szCs w:val="28"/>
        </w:rPr>
        <w:t>Принимая во внимание то, что поэтическому тексту посвящено большое разнообразие трудов, до сих пор остаётся проблема в его определении. На данный момент нет универсального единого толкования термина «поэтический текст». Одни исследователи-лингвисты сужают значение данного понятия «поэзия» до «художественного произведения в стихах»</w:t>
      </w:r>
      <w:r>
        <w:rPr>
          <w:color w:val="000000"/>
          <w:sz w:val="28"/>
          <w:szCs w:val="28"/>
        </w:rPr>
        <w:t>.</w:t>
      </w:r>
      <w:r w:rsidRPr="00D34D65">
        <w:rPr>
          <w:color w:val="000000"/>
          <w:sz w:val="28"/>
          <w:szCs w:val="28"/>
        </w:rPr>
        <w:t xml:space="preserve"> Другие исследователи наоборот, расширяют данное понятие до поэтики, то есть «мышление в образах», которое присуще любому художественному п</w:t>
      </w:r>
      <w:r>
        <w:rPr>
          <w:color w:val="000000"/>
          <w:sz w:val="28"/>
          <w:szCs w:val="28"/>
        </w:rPr>
        <w:t>роизведению.</w:t>
      </w:r>
    </w:p>
    <w:p w:rsidR="007F12B4" w:rsidRPr="00D34D65" w:rsidRDefault="00D34D65">
      <w:pPr>
        <w:rPr>
          <w:rFonts w:ascii="Times New Roman" w:hAnsi="Times New Roman" w:cs="Times New Roman"/>
          <w:color w:val="000000"/>
          <w:sz w:val="28"/>
          <w:szCs w:val="28"/>
          <w:u w:val="single"/>
          <w:shd w:val="clear" w:color="auto" w:fill="FFFFFF"/>
        </w:rPr>
      </w:pPr>
      <w:r w:rsidRPr="00D34D65">
        <w:rPr>
          <w:rFonts w:ascii="Times New Roman" w:hAnsi="Times New Roman" w:cs="Times New Roman"/>
          <w:color w:val="000000"/>
          <w:sz w:val="28"/>
          <w:szCs w:val="28"/>
          <w:u w:val="single"/>
          <w:shd w:val="clear" w:color="auto" w:fill="FFFFFF"/>
        </w:rPr>
        <w:t>Поэтический текст характеризуется определённым ритмом, который выражен в законах стихосложения. </w:t>
      </w:r>
    </w:p>
    <w:p w:rsidR="00D34D65" w:rsidRPr="00D34D65" w:rsidRDefault="00D34D65" w:rsidP="00D34D65">
      <w:pPr>
        <w:pStyle w:val="a3"/>
        <w:shd w:val="clear" w:color="auto" w:fill="FFFFFF"/>
        <w:ind w:firstLine="225"/>
        <w:jc w:val="both"/>
        <w:rPr>
          <w:color w:val="000000"/>
          <w:sz w:val="28"/>
          <w:szCs w:val="28"/>
        </w:rPr>
      </w:pPr>
      <w:r w:rsidRPr="00D34D65">
        <w:rPr>
          <w:color w:val="000000"/>
          <w:sz w:val="28"/>
          <w:szCs w:val="28"/>
        </w:rPr>
        <w:t>Существует также необходимость сделать упор на музыкальную сторону слова. Дело в том, что именно на ней основывается специфика поэтического текста. «Все элементы поэзии не безразличны к музыке стиха. Поэтическая музыка опирается на ритмический строй, а ритм, в отличие от прозы, здесь зависит не от синтаксиса, а, наоборот, сам воздействует на синтаксический строй посредством</w:t>
      </w:r>
      <w:r>
        <w:rPr>
          <w:color w:val="000000"/>
          <w:sz w:val="28"/>
          <w:szCs w:val="28"/>
        </w:rPr>
        <w:t xml:space="preserve"> метра»</w:t>
      </w:r>
      <w:r w:rsidRPr="00D34D65">
        <w:rPr>
          <w:color w:val="000000"/>
          <w:sz w:val="28"/>
          <w:szCs w:val="28"/>
        </w:rPr>
        <w:t>.</w:t>
      </w:r>
    </w:p>
    <w:p w:rsidR="00D34D65" w:rsidRDefault="00D34D65" w:rsidP="00D34D65">
      <w:pPr>
        <w:pStyle w:val="a3"/>
        <w:shd w:val="clear" w:color="auto" w:fill="FFFFFF"/>
        <w:ind w:firstLine="225"/>
        <w:jc w:val="both"/>
        <w:rPr>
          <w:color w:val="000000"/>
          <w:sz w:val="28"/>
          <w:szCs w:val="28"/>
        </w:rPr>
      </w:pPr>
      <w:r w:rsidRPr="00D34D65">
        <w:rPr>
          <w:color w:val="000000"/>
          <w:sz w:val="28"/>
          <w:szCs w:val="28"/>
        </w:rPr>
        <w:t xml:space="preserve">Одной из важных черт поэтического языка является его художественная функциональность. Художественная функциональность поэтического текста отражает его эстетически важное, эмоционально воздействующее преобразование существенности. Один из постоянных признаков поэтических текстов являются их «поэтическая» или «эстетическая» функции. </w:t>
      </w:r>
    </w:p>
    <w:p w:rsidR="00D34D65" w:rsidRPr="00D34D65" w:rsidRDefault="00D34D65" w:rsidP="00D34D65">
      <w:pPr>
        <w:pStyle w:val="a3"/>
        <w:shd w:val="clear" w:color="auto" w:fill="FFFFFF"/>
        <w:ind w:firstLine="225"/>
        <w:jc w:val="both"/>
        <w:rPr>
          <w:color w:val="000000"/>
          <w:sz w:val="28"/>
          <w:szCs w:val="28"/>
          <w:u w:val="single"/>
        </w:rPr>
      </w:pPr>
      <w:r w:rsidRPr="00D34D65">
        <w:rPr>
          <w:color w:val="000000"/>
          <w:sz w:val="28"/>
          <w:szCs w:val="28"/>
        </w:rPr>
        <w:t xml:space="preserve">Из вышесказанного можно сделать вывод, </w:t>
      </w:r>
      <w:r w:rsidRPr="00D34D65">
        <w:rPr>
          <w:color w:val="000000"/>
          <w:sz w:val="28"/>
          <w:szCs w:val="28"/>
          <w:u w:val="single"/>
        </w:rPr>
        <w:t xml:space="preserve">что музыкально-поэтический текст - это особый вид художественного текста с повышенной эмоциональностью, со стремлением воздействовать на чувства человека концентрированным «зарядом» экспрессивных, изобразительно-выразительных средств и целью которого является передача художественной информации </w:t>
      </w:r>
      <w:proofErr w:type="spellStart"/>
      <w:r w:rsidRPr="00D34D65">
        <w:rPr>
          <w:color w:val="000000"/>
          <w:sz w:val="28"/>
          <w:szCs w:val="28"/>
          <w:u w:val="single"/>
        </w:rPr>
        <w:t>звуковременного</w:t>
      </w:r>
      <w:proofErr w:type="spellEnd"/>
      <w:r w:rsidRPr="00D34D65">
        <w:rPr>
          <w:color w:val="000000"/>
          <w:sz w:val="28"/>
          <w:szCs w:val="28"/>
          <w:u w:val="single"/>
        </w:rPr>
        <w:t xml:space="preserve"> свойства.</w:t>
      </w:r>
    </w:p>
    <w:p w:rsidR="00D34D65" w:rsidRPr="00D34D65" w:rsidRDefault="00D34D65">
      <w:pPr>
        <w:rPr>
          <w:rFonts w:ascii="Times New Roman" w:hAnsi="Times New Roman" w:cs="Times New Roman"/>
          <w:sz w:val="28"/>
          <w:szCs w:val="28"/>
        </w:rPr>
      </w:pPr>
    </w:p>
    <w:sectPr w:rsidR="00D34D65" w:rsidRPr="00D34D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183"/>
    <w:rsid w:val="00400183"/>
    <w:rsid w:val="007F12B4"/>
    <w:rsid w:val="00C7715D"/>
    <w:rsid w:val="00D34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4D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4D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223753">
      <w:bodyDiv w:val="1"/>
      <w:marLeft w:val="0"/>
      <w:marRight w:val="0"/>
      <w:marTop w:val="0"/>
      <w:marBottom w:val="0"/>
      <w:divBdr>
        <w:top w:val="none" w:sz="0" w:space="0" w:color="auto"/>
        <w:left w:val="none" w:sz="0" w:space="0" w:color="auto"/>
        <w:bottom w:val="none" w:sz="0" w:space="0" w:color="auto"/>
        <w:right w:val="none" w:sz="0" w:space="0" w:color="auto"/>
      </w:divBdr>
    </w:div>
    <w:div w:id="1675493631">
      <w:bodyDiv w:val="1"/>
      <w:marLeft w:val="0"/>
      <w:marRight w:val="0"/>
      <w:marTop w:val="0"/>
      <w:marBottom w:val="0"/>
      <w:divBdr>
        <w:top w:val="none" w:sz="0" w:space="0" w:color="auto"/>
        <w:left w:val="none" w:sz="0" w:space="0" w:color="auto"/>
        <w:bottom w:val="none" w:sz="0" w:space="0" w:color="auto"/>
        <w:right w:val="none" w:sz="0" w:space="0" w:color="auto"/>
      </w:divBdr>
    </w:div>
    <w:div w:id="175886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310</Words>
  <Characters>1769</Characters>
  <Application>Microsoft Office Word</Application>
  <DocSecurity>0</DocSecurity>
  <Lines>14</Lines>
  <Paragraphs>4</Paragraphs>
  <ScaleCrop>false</ScaleCrop>
  <Company>SPecialiST RePack</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2020-04-22T15:28:00Z</dcterms:created>
  <dcterms:modified xsi:type="dcterms:W3CDTF">2020-04-22T16:41:00Z</dcterms:modified>
</cp:coreProperties>
</file>