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85" w:rsidRPr="004E1385" w:rsidRDefault="004E1385" w:rsidP="00C4565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4E138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45652" w:rsidRDefault="004E1385" w:rsidP="00C4565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4E1385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C45652">
        <w:rPr>
          <w:rFonts w:ascii="Times New Roman" w:hAnsi="Times New Roman" w:cs="Times New Roman"/>
          <w:sz w:val="28"/>
          <w:szCs w:val="28"/>
        </w:rPr>
        <w:t>директора  МАУ ЦДО</w:t>
      </w:r>
    </w:p>
    <w:p w:rsidR="004E1385" w:rsidRPr="004E1385" w:rsidRDefault="00C45652" w:rsidP="00C45652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385">
        <w:rPr>
          <w:rFonts w:ascii="Times New Roman" w:hAnsi="Times New Roman" w:cs="Times New Roman"/>
          <w:sz w:val="28"/>
          <w:szCs w:val="28"/>
        </w:rPr>
        <w:t>города Славянска-на-Кубани</w:t>
      </w:r>
    </w:p>
    <w:p w:rsidR="004E1385" w:rsidRPr="004E1385" w:rsidRDefault="004E1385" w:rsidP="00C45652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385">
        <w:rPr>
          <w:rFonts w:ascii="Times New Roman" w:hAnsi="Times New Roman" w:cs="Times New Roman"/>
          <w:sz w:val="28"/>
          <w:szCs w:val="28"/>
        </w:rPr>
        <w:t xml:space="preserve">от </w:t>
      </w:r>
      <w:r w:rsidRPr="004E13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45652">
        <w:rPr>
          <w:rFonts w:ascii="Times New Roman" w:hAnsi="Times New Roman" w:cs="Times New Roman"/>
          <w:sz w:val="28"/>
          <w:szCs w:val="28"/>
          <w:u w:val="single"/>
        </w:rPr>
        <w:t>0.02</w:t>
      </w:r>
      <w:r w:rsidRPr="004E1385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E1385">
        <w:rPr>
          <w:rFonts w:ascii="Times New Roman" w:hAnsi="Times New Roman" w:cs="Times New Roman"/>
          <w:sz w:val="28"/>
          <w:szCs w:val="28"/>
        </w:rPr>
        <w:t xml:space="preserve"> № </w:t>
      </w:r>
      <w:r w:rsidR="008F4C96">
        <w:rPr>
          <w:rFonts w:ascii="Times New Roman" w:hAnsi="Times New Roman" w:cs="Times New Roman"/>
          <w:sz w:val="28"/>
          <w:szCs w:val="28"/>
          <w:u w:val="single"/>
        </w:rPr>
        <w:t>55</w:t>
      </w:r>
    </w:p>
    <w:p w:rsidR="004E1385" w:rsidRDefault="004E1385"/>
    <w:tbl>
      <w:tblPr>
        <w:tblStyle w:val="a7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415B7F" w:rsidTr="00415B7F">
        <w:tc>
          <w:tcPr>
            <w:tcW w:w="5386" w:type="dxa"/>
          </w:tcPr>
          <w:p w:rsidR="00415B7F" w:rsidRPr="006760BB" w:rsidRDefault="00415B7F" w:rsidP="00415B7F">
            <w:pPr>
              <w:pStyle w:val="p2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760BB"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415B7F" w:rsidRDefault="00415B7F" w:rsidP="00415B7F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</w:t>
            </w:r>
          </w:p>
          <w:p w:rsidR="00415B7F" w:rsidRDefault="00415B7F" w:rsidP="00415B7F">
            <w:pPr>
              <w:pStyle w:val="p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начальника управления образования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Славянский район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__________________О.А. Дорошко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«___»__________2020 г.</w:t>
            </w:r>
          </w:p>
          <w:p w:rsidR="00415B7F" w:rsidRDefault="00415B7F" w:rsidP="00477B7C">
            <w:pPr>
              <w:pStyle w:val="p2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415B7F" w:rsidRPr="006760BB" w:rsidRDefault="00415B7F" w:rsidP="00415B7F">
            <w:pPr>
              <w:pStyle w:val="p1"/>
              <w:shd w:val="clear" w:color="auto" w:fill="FFFFFF"/>
              <w:spacing w:before="0" w:beforeAutospacing="0" w:after="0" w:afterAutospacing="0"/>
              <w:ind w:left="-107" w:right="175"/>
              <w:rPr>
                <w:b/>
                <w:color w:val="000000"/>
                <w:sz w:val="28"/>
                <w:szCs w:val="28"/>
              </w:rPr>
            </w:pPr>
            <w:r w:rsidRPr="006760BB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МАУ ЦДО 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города Славянска-на-Кубани 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Славянский район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__________________Е.П. Слюсарева</w:t>
            </w:r>
          </w:p>
          <w:p w:rsidR="00415B7F" w:rsidRDefault="00415B7F" w:rsidP="00415B7F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«___»__________2020 г.</w:t>
            </w:r>
          </w:p>
          <w:p w:rsidR="00415B7F" w:rsidRDefault="00415B7F" w:rsidP="00477B7C">
            <w:pPr>
              <w:pStyle w:val="p2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77B7C" w:rsidRDefault="00477B7C" w:rsidP="00477B7C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77B7C" w:rsidRDefault="00477B7C" w:rsidP="00477B7C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77B7C" w:rsidRDefault="00B87E5A" w:rsidP="004B668D">
      <w:pPr>
        <w:pStyle w:val="p2"/>
        <w:shd w:val="clear" w:color="auto" w:fill="FFFFFF"/>
        <w:spacing w:before="0" w:beforeAutospacing="0" w:after="0" w:afterAutospacing="0"/>
        <w:ind w:right="283" w:firstLine="567"/>
        <w:jc w:val="right"/>
        <w:rPr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E97B8EB" wp14:editId="4D9DEF5B">
            <wp:simplePos x="0" y="0"/>
            <wp:positionH relativeFrom="column">
              <wp:posOffset>211455</wp:posOffset>
            </wp:positionH>
            <wp:positionV relativeFrom="paragraph">
              <wp:posOffset>66040</wp:posOffset>
            </wp:positionV>
            <wp:extent cx="1460500" cy="1445895"/>
            <wp:effectExtent l="0" t="0" r="6350" b="1905"/>
            <wp:wrapTight wrapText="bothSides">
              <wp:wrapPolygon edited="0">
                <wp:start x="0" y="0"/>
                <wp:lineTo x="0" y="21344"/>
                <wp:lineTo x="21412" y="21344"/>
                <wp:lineTo x="21412" y="0"/>
                <wp:lineTo x="0" y="0"/>
              </wp:wrapPolygon>
            </wp:wrapTight>
            <wp:docPr id="3" name="Рисунок 3" descr="C:\Users\Kab9\Desktop\Рассылка 2020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9\Desktop\Рассылка 2020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7C" w:rsidRPr="007C0B21" w:rsidRDefault="00477B7C" w:rsidP="006760BB">
      <w:pPr>
        <w:spacing w:after="0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77B7C" w:rsidRPr="007C0B21" w:rsidRDefault="00477B7C" w:rsidP="006760BB">
      <w:pPr>
        <w:spacing w:after="0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78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РЕГИОНАЛЬНОГО ФЕСТИВАЛЯ ТВОРЧЕСКИХ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ОТКРЫТИЙ</w:t>
      </w:r>
      <w:r w:rsidRPr="007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ГРАНИЦ-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7B7C" w:rsidRPr="007C0B21" w:rsidRDefault="00477B7C" w:rsidP="006760BB">
      <w:pPr>
        <w:spacing w:after="0"/>
        <w:ind w:righ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E1385" w:rsidRDefault="004E1385" w:rsidP="006760BB">
      <w:pPr>
        <w:pStyle w:val="p2"/>
        <w:shd w:val="clear" w:color="auto" w:fill="FFFFFF"/>
        <w:spacing w:before="0" w:beforeAutospacing="0" w:after="0" w:afterAutospacing="0"/>
        <w:ind w:right="142" w:firstLine="567"/>
        <w:jc w:val="right"/>
        <w:rPr>
          <w:color w:val="000000"/>
          <w:sz w:val="28"/>
          <w:szCs w:val="28"/>
        </w:rPr>
      </w:pPr>
    </w:p>
    <w:p w:rsidR="004E1385" w:rsidRDefault="004E1385" w:rsidP="006760BB">
      <w:pPr>
        <w:pStyle w:val="ab"/>
        <w:spacing w:before="0" w:after="0" w:line="240" w:lineRule="auto"/>
        <w:ind w:right="142" w:firstLine="567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1.1 Учредителем,</w:t>
      </w:r>
      <w:r w:rsidRPr="00B571E6">
        <w:rPr>
          <w:rFonts w:ascii="Times New Roman" w:hAnsi="Times New Roman"/>
          <w:b w:val="0"/>
          <w:bCs w:val="0"/>
          <w:sz w:val="28"/>
          <w:szCs w:val="28"/>
        </w:rPr>
        <w:t xml:space="preserve"> координатором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организатором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III</w:t>
      </w:r>
      <w:r w:rsidRPr="008735B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регионального фестиваля творческих открытий «Творчество без границ-2020»</w:t>
      </w:r>
      <w:r w:rsidRPr="00B571E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отделение развития творчества «Жар-птица» муниципального автономного учреждения центр дополнительного образования города Славянска-на-Кубани </w:t>
      </w:r>
      <w:r w:rsidRPr="00B571E6">
        <w:rPr>
          <w:rFonts w:ascii="Times New Roman" w:hAnsi="Times New Roman"/>
          <w:b w:val="0"/>
          <w:sz w:val="28"/>
          <w:szCs w:val="28"/>
        </w:rPr>
        <w:t>муниципального образования Славянский район</w:t>
      </w:r>
      <w:r w:rsidRPr="00B571E6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4B668D" w:rsidRPr="004B668D" w:rsidRDefault="004B668D" w:rsidP="006760BB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Фестиваль ежегодно проходит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культурно-образовательного проекта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Творчество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границ»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36DB7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2E1493">
        <w:rPr>
          <w:rFonts w:ascii="Times New Roman" w:eastAsia="Lucida Sans Unicode" w:hAnsi="Times New Roman"/>
          <w:sz w:val="28"/>
          <w:szCs w:val="28"/>
        </w:rPr>
        <w:t>инновационн</w:t>
      </w:r>
      <w:r>
        <w:rPr>
          <w:rFonts w:ascii="Times New Roman" w:eastAsia="Lucida Sans Unicode" w:hAnsi="Times New Roman"/>
          <w:sz w:val="28"/>
          <w:szCs w:val="28"/>
        </w:rPr>
        <w:t>ого</w:t>
      </w:r>
      <w:r w:rsidRPr="002E1493">
        <w:rPr>
          <w:rFonts w:ascii="Times New Roman" w:eastAsia="Lucida Sans Unicode" w:hAnsi="Times New Roman"/>
          <w:sz w:val="28"/>
          <w:szCs w:val="28"/>
        </w:rPr>
        <w:t xml:space="preserve"> проект</w:t>
      </w:r>
      <w:r>
        <w:rPr>
          <w:rFonts w:ascii="Times New Roman" w:eastAsia="Lucida Sans Unicode" w:hAnsi="Times New Roman"/>
          <w:sz w:val="28"/>
          <w:szCs w:val="28"/>
        </w:rPr>
        <w:t>а</w:t>
      </w:r>
      <w:r w:rsidRPr="002E1493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2E1493">
        <w:rPr>
          <w:rFonts w:ascii="Times New Roman" w:hAnsi="Times New Roman"/>
          <w:sz w:val="28"/>
          <w:szCs w:val="28"/>
        </w:rPr>
        <w:t>«Повышение качества обучения через развитие интеллектуально-творческой активности учащихся в систем</w:t>
      </w:r>
      <w:r>
        <w:rPr>
          <w:rFonts w:ascii="Times New Roman" w:hAnsi="Times New Roman"/>
          <w:sz w:val="28"/>
          <w:szCs w:val="28"/>
        </w:rPr>
        <w:t>е дополнительного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B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Pr="004B668D">
        <w:rPr>
          <w:rFonts w:ascii="Times New Roman" w:hAnsi="Times New Roman"/>
          <w:color w:val="000000"/>
          <w:spacing w:val="-3"/>
          <w:sz w:val="28"/>
          <w:szCs w:val="28"/>
        </w:rPr>
        <w:t xml:space="preserve">управления образования администрации </w:t>
      </w:r>
      <w:r w:rsidRPr="004B668D">
        <w:rPr>
          <w:rFonts w:ascii="Times New Roman" w:hAnsi="Times New Roman"/>
          <w:sz w:val="28"/>
          <w:szCs w:val="28"/>
        </w:rPr>
        <w:t>муниципального образования Славянский район</w:t>
      </w:r>
      <w:r w:rsidRPr="004B668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760BB" w:rsidRPr="007C0B21" w:rsidRDefault="006760BB" w:rsidP="006760BB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икл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смотров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-конкурсов детских и юношеских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открытий и достижений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выявление и поощрение талантливых детей и подростков, развитие творческой активности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щихся, социализацию и адаптацию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привлечение к творческой деятельности детей с ОВЗ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социально незащищённых детей и детей,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находящихся в трудных жизненных ситуациях.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предусмотрены отдельные номинации для родителей, увлеченных творчеством вместе с детьми, - «Семейная мастерская».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Фестиваль проходит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разных областях творчества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– вокал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е, хореографии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изобразительном и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екоративно-прикладном искусстве, фотоискусстве, литературном творчестве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 олимпиадах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,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презентаций.</w:t>
      </w:r>
    </w:p>
    <w:p w:rsidR="004B668D" w:rsidRPr="00D83081" w:rsidRDefault="004B668D" w:rsidP="006760BB">
      <w:pPr>
        <w:shd w:val="clear" w:color="auto" w:fill="FFFFFF"/>
        <w:spacing w:after="0"/>
        <w:ind w:righ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Миссия фестиваля – помочь всем детям, подросткам социализироваться, поверить в себя, добиться высот в любимом творческом 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(в рамках Федерального проекта «Успех каждого ребенка»).</w:t>
      </w:r>
    </w:p>
    <w:p w:rsidR="004B668D" w:rsidRDefault="004B668D" w:rsidP="006760BB">
      <w:pPr>
        <w:shd w:val="clear" w:color="auto" w:fill="FFFFFF"/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Pr="00A95138">
        <w:rPr>
          <w:rFonts w:ascii="Times New Roman" w:eastAsia="Times New Roman" w:hAnsi="Times New Roman"/>
          <w:sz w:val="28"/>
          <w:szCs w:val="28"/>
          <w:lang w:eastAsia="ru-RU"/>
        </w:rPr>
        <w:t>Фестиваль «Творчество без границ-</w:t>
      </w:r>
      <w:r w:rsidR="008F4C9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A95138">
        <w:rPr>
          <w:rFonts w:ascii="Times New Roman" w:eastAsia="Times New Roman" w:hAnsi="Times New Roman"/>
          <w:sz w:val="28"/>
          <w:szCs w:val="28"/>
          <w:lang w:eastAsia="ru-RU"/>
        </w:rPr>
        <w:t>» осуществляет свою деятельность в соответствии с действующим законодательством и нормативными правовыми актами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668D" w:rsidRPr="00D32DDA" w:rsidRDefault="004B668D" w:rsidP="006760BB">
      <w:pPr>
        <w:tabs>
          <w:tab w:val="left" w:pos="180"/>
          <w:tab w:val="left" w:pos="851"/>
          <w:tab w:val="left" w:pos="5640"/>
        </w:tabs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32DDA">
        <w:rPr>
          <w:rFonts w:ascii="Times New Roman" w:hAnsi="Times New Roman"/>
          <w:sz w:val="28"/>
          <w:szCs w:val="28"/>
        </w:rPr>
        <w:t>1. Федеральный закон Российской Федерации от 29 декабря 2012 г.</w:t>
      </w:r>
    </w:p>
    <w:p w:rsidR="004B668D" w:rsidRPr="00D32DDA" w:rsidRDefault="004B668D" w:rsidP="006760BB">
      <w:pPr>
        <w:tabs>
          <w:tab w:val="left" w:pos="180"/>
          <w:tab w:val="left" w:pos="851"/>
          <w:tab w:val="left" w:pos="5640"/>
        </w:tabs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32DDA">
        <w:rPr>
          <w:rFonts w:ascii="Times New Roman" w:hAnsi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4B668D" w:rsidRPr="00D32DDA" w:rsidRDefault="004B668D" w:rsidP="006760BB">
      <w:pPr>
        <w:tabs>
          <w:tab w:val="left" w:pos="180"/>
          <w:tab w:val="left" w:pos="851"/>
          <w:tab w:val="left" w:pos="5640"/>
        </w:tabs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D32DDA">
        <w:rPr>
          <w:rFonts w:ascii="Times New Roman" w:hAnsi="Times New Roman"/>
          <w:sz w:val="28"/>
          <w:szCs w:val="28"/>
        </w:rPr>
        <w:t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</w:t>
      </w:r>
    </w:p>
    <w:p w:rsidR="004B668D" w:rsidRPr="00D32DDA" w:rsidRDefault="004B668D" w:rsidP="006760BB">
      <w:pPr>
        <w:tabs>
          <w:tab w:val="left" w:pos="180"/>
          <w:tab w:val="left" w:pos="851"/>
          <w:tab w:val="left" w:pos="5640"/>
        </w:tabs>
        <w:spacing w:after="0" w:line="240" w:lineRule="auto"/>
        <w:ind w:righ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D32DDA">
        <w:rPr>
          <w:rFonts w:ascii="Times New Roman" w:hAnsi="Times New Roman"/>
          <w:sz w:val="28"/>
          <w:szCs w:val="28"/>
        </w:rPr>
        <w:t xml:space="preserve">3. </w:t>
      </w:r>
      <w:r w:rsidRPr="00D32DDA">
        <w:rPr>
          <w:rFonts w:ascii="Times New Roman" w:hAnsi="Times New Roman"/>
          <w:bCs/>
          <w:sz w:val="28"/>
          <w:szCs w:val="28"/>
        </w:rPr>
        <w:t>«Стратегия развития воспитания в Российской Федерации на период до 2025 года» от 29 мая 2015 г. № 996-р.</w:t>
      </w:r>
    </w:p>
    <w:p w:rsidR="004B668D" w:rsidRDefault="004B668D" w:rsidP="006760BB">
      <w:pPr>
        <w:shd w:val="clear" w:color="auto" w:fill="FFFFFF"/>
        <w:tabs>
          <w:tab w:val="left" w:pos="851"/>
        </w:tabs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</w:t>
      </w:r>
      <w:r w:rsidRPr="00A951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«О Федеральной целевой программе развития образования на 2016-2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020 годы» (от 23.05.2015 №497).</w:t>
      </w:r>
    </w:p>
    <w:p w:rsidR="004B668D" w:rsidRDefault="004B668D" w:rsidP="006760BB">
      <w:pPr>
        <w:shd w:val="clear" w:color="auto" w:fill="FFFFFF"/>
        <w:tabs>
          <w:tab w:val="left" w:pos="851"/>
        </w:tabs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Концепция</w:t>
      </w:r>
      <w:r w:rsidRPr="00A951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общенациональной системы выявления и развития молодых талантов (утв.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зидентом РФ 03.04.2012 №Пр-827).</w:t>
      </w:r>
    </w:p>
    <w:p w:rsidR="004B668D" w:rsidRDefault="004B668D" w:rsidP="006760BB">
      <w:pPr>
        <w:shd w:val="clear" w:color="auto" w:fill="FFFFFF"/>
        <w:tabs>
          <w:tab w:val="left" w:pos="851"/>
        </w:tabs>
        <w:spacing w:after="0"/>
        <w:ind w:right="142"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Письмо</w:t>
      </w:r>
      <w:r w:rsidRPr="00A95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668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B668D">
        <w:rPr>
          <w:rFonts w:ascii="Times New Roman" w:hAnsi="Times New Roman"/>
          <w:sz w:val="28"/>
          <w:szCs w:val="28"/>
        </w:rPr>
        <w:t xml:space="preserve"> России от 12.02.2016 № ВК-270/07 «Об обеспечении условий доступности для инвалидов объектов и услуг в сфере образования»</w:t>
      </w:r>
      <w:r>
        <w:t>.</w:t>
      </w:r>
    </w:p>
    <w:p w:rsidR="004B668D" w:rsidRPr="007C0B21" w:rsidRDefault="004B668D" w:rsidP="006760BB">
      <w:pPr>
        <w:shd w:val="clear" w:color="auto" w:fill="FFFFFF"/>
        <w:tabs>
          <w:tab w:val="left" w:pos="851"/>
        </w:tabs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DDA">
        <w:rPr>
          <w:rFonts w:ascii="Times New Roman" w:hAnsi="Times New Roman"/>
          <w:sz w:val="28"/>
        </w:rPr>
        <w:t>7.</w:t>
      </w:r>
      <w:r w:rsidRPr="00D32DDA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</w:t>
      </w:r>
      <w:r w:rsidRPr="00A951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РФ «Об объявлении в Российской Федерации Десятилетия детства» (от 29.05.2017 №240).</w:t>
      </w:r>
    </w:p>
    <w:p w:rsidR="004B668D" w:rsidRPr="007C0B21" w:rsidRDefault="004B668D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1.4 Фестиваль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Творчество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границ-</w:t>
      </w:r>
      <w:r w:rsidR="008F4C9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направлен на поддержку талантливых детей, обеспечение развития и реализации их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ворческого потенциала. П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для </w:t>
      </w:r>
      <w:r w:rsidR="008F4C96">
        <w:rPr>
          <w:rFonts w:ascii="Times New Roman" w:eastAsia="Times New Roman" w:hAnsi="Times New Roman"/>
          <w:sz w:val="28"/>
          <w:szCs w:val="28"/>
          <w:lang w:eastAsia="ru-RU"/>
        </w:rPr>
        <w:t>детей и подростков от 3 лет до 21 года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Цели и задачи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2.1 Цели: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33B6">
        <w:rPr>
          <w:sz w:val="28"/>
          <w:szCs w:val="28"/>
        </w:rPr>
        <w:t xml:space="preserve">ропаганда активного творческого образа жизни среди </w:t>
      </w:r>
      <w:r>
        <w:rPr>
          <w:sz w:val="28"/>
          <w:szCs w:val="28"/>
        </w:rPr>
        <w:t>об</w:t>
      </w:r>
      <w:r w:rsidRPr="00B733B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733B6">
        <w:rPr>
          <w:sz w:val="28"/>
          <w:szCs w:val="28"/>
        </w:rPr>
        <w:t>щихся МАУ ЦДО и других</w:t>
      </w:r>
      <w:r>
        <w:rPr>
          <w:sz w:val="28"/>
          <w:szCs w:val="28"/>
        </w:rPr>
        <w:t xml:space="preserve"> образовательных учреждений;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733B6">
        <w:rPr>
          <w:sz w:val="28"/>
          <w:szCs w:val="28"/>
        </w:rPr>
        <w:t>ормирование активной жизне</w:t>
      </w:r>
      <w:r>
        <w:rPr>
          <w:sz w:val="28"/>
          <w:szCs w:val="28"/>
        </w:rPr>
        <w:t>нной позиции детей и подростков;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733B6">
        <w:rPr>
          <w:sz w:val="28"/>
          <w:szCs w:val="28"/>
        </w:rPr>
        <w:t xml:space="preserve">оциализация и  творческая самореализация </w:t>
      </w:r>
      <w:proofErr w:type="gramStart"/>
      <w:r>
        <w:rPr>
          <w:sz w:val="28"/>
          <w:szCs w:val="28"/>
        </w:rPr>
        <w:t>об</w:t>
      </w:r>
      <w:r w:rsidRPr="00B733B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733B6">
        <w:rPr>
          <w:sz w:val="28"/>
          <w:szCs w:val="28"/>
        </w:rPr>
        <w:t>щихся</w:t>
      </w:r>
      <w:proofErr w:type="gramEnd"/>
      <w:r w:rsidRPr="00B733B6">
        <w:rPr>
          <w:sz w:val="28"/>
          <w:szCs w:val="28"/>
        </w:rPr>
        <w:t>.</w:t>
      </w:r>
    </w:p>
    <w:p w:rsidR="006760BB" w:rsidRPr="007C0B21" w:rsidRDefault="006760BB" w:rsidP="006760BB">
      <w:pPr>
        <w:pStyle w:val="a8"/>
        <w:tabs>
          <w:tab w:val="left" w:pos="1134"/>
        </w:tabs>
        <w:ind w:left="0" w:right="142" w:firstLine="567"/>
        <w:jc w:val="both"/>
        <w:rPr>
          <w:b/>
          <w:sz w:val="28"/>
          <w:szCs w:val="28"/>
        </w:rPr>
      </w:pPr>
      <w:r w:rsidRPr="007C0B21">
        <w:rPr>
          <w:b/>
          <w:sz w:val="28"/>
          <w:szCs w:val="28"/>
        </w:rPr>
        <w:t>2.2 Задачи: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33B6">
        <w:rPr>
          <w:sz w:val="28"/>
          <w:szCs w:val="28"/>
        </w:rPr>
        <w:t>овышение уровня художественного творчества детей и подр</w:t>
      </w:r>
      <w:r>
        <w:rPr>
          <w:sz w:val="28"/>
          <w:szCs w:val="28"/>
        </w:rPr>
        <w:t>остков;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33B6">
        <w:rPr>
          <w:sz w:val="28"/>
          <w:szCs w:val="28"/>
        </w:rPr>
        <w:t>редоставление всем участникам фестиваля  возможности творческого роста при поддержке деятелей культуры и науки, руководителей творческих объединений</w:t>
      </w:r>
      <w:r>
        <w:rPr>
          <w:sz w:val="28"/>
          <w:szCs w:val="28"/>
        </w:rPr>
        <w:t>;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33B6">
        <w:rPr>
          <w:sz w:val="28"/>
          <w:szCs w:val="28"/>
        </w:rPr>
        <w:t>редо</w:t>
      </w:r>
      <w:r>
        <w:rPr>
          <w:sz w:val="28"/>
          <w:szCs w:val="28"/>
        </w:rPr>
        <w:t xml:space="preserve">ставление </w:t>
      </w:r>
      <w:r w:rsidRPr="00B733B6">
        <w:rPr>
          <w:sz w:val="28"/>
          <w:szCs w:val="28"/>
        </w:rPr>
        <w:t>участникам фестиваля дополнительных возможносте</w:t>
      </w:r>
      <w:r>
        <w:rPr>
          <w:sz w:val="28"/>
          <w:szCs w:val="28"/>
        </w:rPr>
        <w:t>й для творческого самовыражения;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733B6">
        <w:rPr>
          <w:sz w:val="28"/>
          <w:szCs w:val="28"/>
        </w:rPr>
        <w:t>ормиро</w:t>
      </w:r>
      <w:r>
        <w:rPr>
          <w:sz w:val="28"/>
          <w:szCs w:val="28"/>
        </w:rPr>
        <w:t>вание инновационного подхода к проведению Фестиваля и поддержка традиции его проведения;</w:t>
      </w:r>
    </w:p>
    <w:p w:rsidR="006760BB" w:rsidRPr="00B733B6" w:rsidRDefault="006760BB" w:rsidP="008F4C96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B733B6">
        <w:rPr>
          <w:sz w:val="28"/>
          <w:szCs w:val="28"/>
        </w:rPr>
        <w:t>ормирование творческой активности учащихся</w:t>
      </w: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Организаторы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Фестиваль проводится отделением развития творчества «Жар-птица» МАУ ЦДО города Славянска-на-Кубани МО Славянский район (далее Оргкомитет).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Оргкомитет ведет работу по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одготовке и проведению конкурса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, подводит итоги.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proofErr w:type="gramStart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функции оргкомитета входят:</w:t>
      </w:r>
    </w:p>
    <w:p w:rsidR="006760BB" w:rsidRPr="007C0B21" w:rsidRDefault="006760BB" w:rsidP="008F4C96">
      <w:pPr>
        <w:pStyle w:val="a8"/>
        <w:numPr>
          <w:ilvl w:val="0"/>
          <w:numId w:val="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информационное и организационное обеспечение конкурса (</w:t>
      </w:r>
      <w:r w:rsidRPr="007C0B21">
        <w:rPr>
          <w:sz w:val="28"/>
          <w:szCs w:val="28"/>
          <w:u w:val="single"/>
        </w:rPr>
        <w:t>контактный телефон 8(86146) 2-17-95)</w:t>
      </w:r>
      <w:r w:rsidRPr="007C0B21"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прием заявок и работ от участников;</w:t>
      </w:r>
    </w:p>
    <w:p w:rsidR="006760BB" w:rsidRPr="007C0B21" w:rsidRDefault="006760BB" w:rsidP="008F4C96">
      <w:pPr>
        <w:pStyle w:val="a8"/>
        <w:numPr>
          <w:ilvl w:val="0"/>
          <w:numId w:val="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регистрация принятых документов;</w:t>
      </w:r>
    </w:p>
    <w:p w:rsidR="006760BB" w:rsidRDefault="006760BB" w:rsidP="008F4C96">
      <w:pPr>
        <w:pStyle w:val="a8"/>
        <w:numPr>
          <w:ilvl w:val="0"/>
          <w:numId w:val="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консу</w:t>
      </w:r>
      <w:r>
        <w:rPr>
          <w:sz w:val="28"/>
          <w:szCs w:val="28"/>
        </w:rPr>
        <w:t>льтирование участников конкурса;</w:t>
      </w:r>
    </w:p>
    <w:p w:rsidR="006760BB" w:rsidRDefault="006760BB" w:rsidP="008F4C96">
      <w:pPr>
        <w:pStyle w:val="a8"/>
        <w:numPr>
          <w:ilvl w:val="0"/>
          <w:numId w:val="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конкурсов;</w:t>
      </w:r>
    </w:p>
    <w:p w:rsidR="006760BB" w:rsidRPr="007C0B21" w:rsidRDefault="006760BB" w:rsidP="008F4C96">
      <w:pPr>
        <w:pStyle w:val="a8"/>
        <w:numPr>
          <w:ilvl w:val="0"/>
          <w:numId w:val="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церемонии награждения.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V. Сроки и место проведения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Фестиваль 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1F6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февраля </w:t>
      </w:r>
      <w:r w:rsidR="001F6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 года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1F6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апреля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F6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1F6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(согласно отдельному графику по каждому направлению)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Славянске-на-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Кубани, по адресу: ул. </w:t>
      </w:r>
      <w:proofErr w:type="gramStart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Троицкая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214.</w:t>
      </w: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Фестивале могут принимать участие творческие коллективы и отдельные участники из МАУ ЦДО города Славянска-на-Кубани, школ, дош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кольных организаций, учреждений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proofErr w:type="gramStart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ля участия в фест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ивале необходимо подать заявку</w:t>
      </w:r>
      <w:r w:rsidR="001F68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очное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марта </w:t>
      </w:r>
      <w:r w:rsidR="001F6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F68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Pr="001F68E8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="001F68E8">
        <w:rPr>
          <w:rFonts w:ascii="Times New Roman" w:eastAsia="Times New Roman" w:hAnsi="Times New Roman"/>
          <w:sz w:val="28"/>
          <w:szCs w:val="28"/>
          <w:lang w:eastAsia="ru-RU"/>
        </w:rPr>
        <w:t>, на заочное участие до 1 апреля 2020 года.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 заявку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электронным письмом, по адресу: </w:t>
      </w:r>
      <w:hyperlink r:id="rId7" w:history="1">
        <w:r w:rsidRPr="00F37A89">
          <w:rPr>
            <w:rStyle w:val="a9"/>
            <w:rFonts w:ascii="Times New Roman" w:hAnsi="Times New Roman"/>
            <w:sz w:val="28"/>
            <w:szCs w:val="18"/>
            <w:shd w:val="clear" w:color="auto" w:fill="FFFFFF"/>
          </w:rPr>
          <w:t>tvorchestvo_bez_granits@mail.ru</w:t>
        </w:r>
      </w:hyperlink>
      <w:r w:rsidRPr="00F37A89">
        <w:rPr>
          <w:rFonts w:ascii="Times New Roman" w:hAnsi="Times New Roman"/>
          <w:color w:val="FF9E00"/>
          <w:sz w:val="28"/>
          <w:szCs w:val="18"/>
          <w:shd w:val="clear" w:color="auto" w:fill="FFFFFF"/>
        </w:rPr>
        <w:t xml:space="preserve">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или факсом по номеру: 8(86146) 2-17-95</w:t>
      </w: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VI. Конкурсные направления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6.1 Смотр-конкурс «Жар-птица»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Категории участников: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дошкольники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в возрасте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7-9 лет; 10-12 лет; 13-15 лет; 16-18 лет</w:t>
      </w:r>
      <w:r w:rsidR="003A0E16">
        <w:rPr>
          <w:rFonts w:ascii="Times New Roman" w:eastAsia="Times New Roman" w:hAnsi="Times New Roman"/>
          <w:sz w:val="28"/>
          <w:szCs w:val="28"/>
          <w:lang w:eastAsia="ru-RU"/>
        </w:rPr>
        <w:t>; 19-21 год.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Конкурсная программа включает выступления отдельных исполнителей и творческих коллективов.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(соло, дуэт, ансамбль)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60BB" w:rsidRPr="007C0B21" w:rsidRDefault="006760BB" w:rsidP="008F4C96">
      <w:pPr>
        <w:pStyle w:val="a8"/>
        <w:numPr>
          <w:ilvl w:val="0"/>
          <w:numId w:val="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народный танец;</w:t>
      </w:r>
    </w:p>
    <w:p w:rsidR="006760BB" w:rsidRPr="007C0B21" w:rsidRDefault="006760BB" w:rsidP="008F4C96">
      <w:pPr>
        <w:pStyle w:val="a8"/>
        <w:numPr>
          <w:ilvl w:val="0"/>
          <w:numId w:val="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классический танец;</w:t>
      </w:r>
    </w:p>
    <w:p w:rsidR="006760BB" w:rsidRPr="007C0B21" w:rsidRDefault="006760BB" w:rsidP="008F4C96">
      <w:pPr>
        <w:pStyle w:val="a8"/>
        <w:numPr>
          <w:ilvl w:val="0"/>
          <w:numId w:val="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эстрадный танец;</w:t>
      </w:r>
    </w:p>
    <w:p w:rsidR="006760BB" w:rsidRPr="007C0B21" w:rsidRDefault="006760BB" w:rsidP="008F4C96">
      <w:pPr>
        <w:pStyle w:val="a8"/>
        <w:numPr>
          <w:ilvl w:val="0"/>
          <w:numId w:val="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lastRenderedPageBreak/>
        <w:t>современный танец.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7C0B21" w:rsidRDefault="006760BB" w:rsidP="008F4C96">
      <w:pPr>
        <w:pStyle w:val="a8"/>
        <w:numPr>
          <w:ilvl w:val="0"/>
          <w:numId w:val="7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исполнительское мастерство, </w:t>
      </w:r>
      <w:r w:rsidRPr="007C0B21">
        <w:rPr>
          <w:sz w:val="28"/>
          <w:szCs w:val="28"/>
        </w:rPr>
        <w:t>техника исполнения движений;</w:t>
      </w:r>
    </w:p>
    <w:p w:rsidR="006760BB" w:rsidRPr="007C0B21" w:rsidRDefault="006760BB" w:rsidP="008F4C96">
      <w:pPr>
        <w:pStyle w:val="a8"/>
        <w:numPr>
          <w:ilvl w:val="0"/>
          <w:numId w:val="7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композиционное построение номера;</w:t>
      </w:r>
    </w:p>
    <w:p w:rsidR="006760BB" w:rsidRPr="007C0B21" w:rsidRDefault="006760BB" w:rsidP="008F4C96">
      <w:pPr>
        <w:pStyle w:val="a8"/>
        <w:numPr>
          <w:ilvl w:val="0"/>
          <w:numId w:val="7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Pr="007C0B21">
        <w:rPr>
          <w:sz w:val="28"/>
          <w:szCs w:val="28"/>
        </w:rPr>
        <w:t xml:space="preserve"> репертуара возрастным особенностям исполнителя;</w:t>
      </w:r>
    </w:p>
    <w:p w:rsidR="006760BB" w:rsidRPr="007C0B21" w:rsidRDefault="006760BB" w:rsidP="008F4C96">
      <w:pPr>
        <w:pStyle w:val="a8"/>
        <w:numPr>
          <w:ilvl w:val="0"/>
          <w:numId w:val="7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сценичность (пластика, костюм, реквизит, культура исполнения);</w:t>
      </w:r>
    </w:p>
    <w:p w:rsidR="006760BB" w:rsidRPr="007C0B21" w:rsidRDefault="006760BB" w:rsidP="008F4C96">
      <w:pPr>
        <w:pStyle w:val="a8"/>
        <w:numPr>
          <w:ilvl w:val="0"/>
          <w:numId w:val="7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подбор и соответствие музыкально</w:t>
      </w:r>
      <w:r>
        <w:rPr>
          <w:sz w:val="28"/>
          <w:szCs w:val="28"/>
        </w:rPr>
        <w:t>го и хореографического материалов</w:t>
      </w:r>
      <w:r w:rsidRPr="007C0B21"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7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артистизм, раскрытие художественного образа.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Вокал (соло, дуэт, ансамбль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хор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6760BB" w:rsidRPr="007C0B21" w:rsidRDefault="006760BB" w:rsidP="008F4C96">
      <w:pPr>
        <w:pStyle w:val="a8"/>
        <w:numPr>
          <w:ilvl w:val="0"/>
          <w:numId w:val="8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вокал эстрадный;</w:t>
      </w:r>
    </w:p>
    <w:p w:rsidR="006760BB" w:rsidRPr="007C0B21" w:rsidRDefault="006760BB" w:rsidP="008F4C96">
      <w:pPr>
        <w:pStyle w:val="a8"/>
        <w:numPr>
          <w:ilvl w:val="0"/>
          <w:numId w:val="8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вокал народный;</w:t>
      </w:r>
    </w:p>
    <w:p w:rsidR="006760BB" w:rsidRPr="007C0B21" w:rsidRDefault="006760BB" w:rsidP="008F4C96">
      <w:pPr>
        <w:pStyle w:val="a8"/>
        <w:numPr>
          <w:ilvl w:val="0"/>
          <w:numId w:val="8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вокал академический.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7C0B21" w:rsidRDefault="006760BB" w:rsidP="008F4C96">
      <w:pPr>
        <w:pStyle w:val="a8"/>
        <w:numPr>
          <w:ilvl w:val="0"/>
          <w:numId w:val="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музыкальность, художественная трактовка музыкального произведения;</w:t>
      </w:r>
    </w:p>
    <w:p w:rsidR="006760BB" w:rsidRPr="007C0B21" w:rsidRDefault="006760BB" w:rsidP="008F4C96">
      <w:pPr>
        <w:pStyle w:val="a8"/>
        <w:numPr>
          <w:ilvl w:val="0"/>
          <w:numId w:val="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чистота интонации и качество звучания;</w:t>
      </w:r>
    </w:p>
    <w:p w:rsidR="006760BB" w:rsidRPr="007C0B21" w:rsidRDefault="006760BB" w:rsidP="008F4C96">
      <w:pPr>
        <w:pStyle w:val="a8"/>
        <w:numPr>
          <w:ilvl w:val="0"/>
          <w:numId w:val="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красота тембра и сила голоса;</w:t>
      </w:r>
    </w:p>
    <w:p w:rsidR="006760BB" w:rsidRPr="007C0B21" w:rsidRDefault="006760BB" w:rsidP="008F4C96">
      <w:pPr>
        <w:pStyle w:val="a8"/>
        <w:numPr>
          <w:ilvl w:val="0"/>
          <w:numId w:val="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сценическая культура;</w:t>
      </w:r>
    </w:p>
    <w:p w:rsidR="006760BB" w:rsidRPr="007C0B21" w:rsidRDefault="001F68E8" w:rsidP="008F4C96">
      <w:pPr>
        <w:pStyle w:val="a8"/>
        <w:numPr>
          <w:ilvl w:val="0"/>
          <w:numId w:val="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сложность </w:t>
      </w:r>
      <w:r w:rsidR="006760BB" w:rsidRPr="007C0B21">
        <w:rPr>
          <w:sz w:val="28"/>
          <w:szCs w:val="28"/>
        </w:rPr>
        <w:t>репертуара;</w:t>
      </w:r>
    </w:p>
    <w:p w:rsidR="006760BB" w:rsidRPr="007C0B21" w:rsidRDefault="006760BB" w:rsidP="008F4C96">
      <w:pPr>
        <w:pStyle w:val="a8"/>
        <w:numPr>
          <w:ilvl w:val="0"/>
          <w:numId w:val="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исполнительское мастерство.</w:t>
      </w:r>
    </w:p>
    <w:p w:rsidR="006760BB" w:rsidRPr="00706519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Литературный конкурс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Номинации:</w:t>
      </w:r>
    </w:p>
    <w:p w:rsidR="006760BB" w:rsidRPr="007C0B21" w:rsidRDefault="006760BB" w:rsidP="008F4C96">
      <w:pPr>
        <w:pStyle w:val="a8"/>
        <w:numPr>
          <w:ilvl w:val="0"/>
          <w:numId w:val="10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C0B21">
        <w:rPr>
          <w:sz w:val="28"/>
          <w:szCs w:val="28"/>
        </w:rPr>
        <w:t>алая проза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0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B21">
        <w:rPr>
          <w:sz w:val="28"/>
          <w:szCs w:val="28"/>
        </w:rPr>
        <w:t>оэзия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0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B21">
        <w:rPr>
          <w:sz w:val="28"/>
          <w:szCs w:val="28"/>
        </w:rPr>
        <w:t>роза, поэзия на иностранном языке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0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эссе на свободную тему</w:t>
      </w:r>
      <w:r>
        <w:rPr>
          <w:sz w:val="28"/>
          <w:szCs w:val="28"/>
        </w:rPr>
        <w:t>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Тематика произведений свободная, по выбору конкурсанта.</w:t>
      </w:r>
      <w:r w:rsidR="001F6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«Малая проза» -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прозаический жанр: рассказы, повести, эссе, главы из романов и т.д. Объем не должен превышать 15 000 знаков.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 «Поэзия»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стихотворения всех поэтических жанров. Объём произведений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 более 60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строк.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7C0B21" w:rsidRDefault="006760BB" w:rsidP="008F4C96">
      <w:pPr>
        <w:pStyle w:val="a8"/>
        <w:numPr>
          <w:ilvl w:val="0"/>
          <w:numId w:val="1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раскрытие выбранной темы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литературный уровень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оригинальность</w:t>
      </w:r>
      <w:r w:rsidRPr="007C0B21">
        <w:rPr>
          <w:sz w:val="28"/>
          <w:szCs w:val="28"/>
        </w:rPr>
        <w:t xml:space="preserve"> замысла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художественность исполнения</w:t>
      </w:r>
      <w:r>
        <w:rPr>
          <w:sz w:val="28"/>
          <w:szCs w:val="28"/>
        </w:rPr>
        <w:t>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презентаций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Номинации: </w:t>
      </w:r>
    </w:p>
    <w:p w:rsidR="006760BB" w:rsidRPr="007C0B21" w:rsidRDefault="006760BB" w:rsidP="008F4C96">
      <w:pPr>
        <w:pStyle w:val="a8"/>
        <w:numPr>
          <w:ilvl w:val="0"/>
          <w:numId w:val="1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7C0B21">
        <w:rPr>
          <w:sz w:val="28"/>
          <w:szCs w:val="28"/>
        </w:rPr>
        <w:t>еликие люди нашего города</w:t>
      </w:r>
      <w:r>
        <w:rPr>
          <w:sz w:val="28"/>
          <w:szCs w:val="28"/>
        </w:rPr>
        <w:t>»;</w:t>
      </w:r>
    </w:p>
    <w:p w:rsidR="006760BB" w:rsidRPr="007C0B21" w:rsidRDefault="006760BB" w:rsidP="008F4C96">
      <w:pPr>
        <w:pStyle w:val="a8"/>
        <w:numPr>
          <w:ilvl w:val="0"/>
          <w:numId w:val="1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7C0B21">
        <w:rPr>
          <w:sz w:val="28"/>
          <w:szCs w:val="28"/>
        </w:rPr>
        <w:t>тдых с семьей</w:t>
      </w:r>
      <w:r>
        <w:rPr>
          <w:sz w:val="28"/>
          <w:szCs w:val="28"/>
        </w:rPr>
        <w:t>»;</w:t>
      </w:r>
    </w:p>
    <w:p w:rsidR="006760BB" w:rsidRPr="007C0B21" w:rsidRDefault="006760BB" w:rsidP="008F4C96">
      <w:pPr>
        <w:pStyle w:val="a8"/>
        <w:numPr>
          <w:ilvl w:val="0"/>
          <w:numId w:val="1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7C0B21">
        <w:rPr>
          <w:sz w:val="28"/>
          <w:szCs w:val="28"/>
        </w:rPr>
        <w:t>есёлые занятия</w:t>
      </w:r>
      <w:r>
        <w:rPr>
          <w:sz w:val="28"/>
          <w:szCs w:val="28"/>
        </w:rPr>
        <w:t>»;</w:t>
      </w:r>
    </w:p>
    <w:p w:rsidR="006760BB" w:rsidRPr="007C0B21" w:rsidRDefault="006760BB" w:rsidP="008F4C96">
      <w:pPr>
        <w:pStyle w:val="a8"/>
        <w:numPr>
          <w:ilvl w:val="0"/>
          <w:numId w:val="1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свободная тема</w:t>
      </w:r>
      <w:r>
        <w:rPr>
          <w:sz w:val="28"/>
          <w:szCs w:val="28"/>
        </w:rPr>
        <w:t>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В оргкомитет предоставляется диск с презентацией, выполненной в формате PPT, PPS или ODP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по адресу: 353560, Краснодарский край,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Славянск-на-Кубани,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Троицкая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, д.214. Первый кадр – название работы, Ф.И. конкурсанта и Ф.И.О. куратора, название учебного учреждения. Презентация должна содержать от 12 до 24 кадров. Презентация требует публичной защиты на конкурсе.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7C0B21" w:rsidRDefault="006760BB" w:rsidP="008F4C96">
      <w:pPr>
        <w:pStyle w:val="a8"/>
        <w:numPr>
          <w:ilvl w:val="0"/>
          <w:numId w:val="1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степень самостоятельности;</w:t>
      </w:r>
    </w:p>
    <w:p w:rsidR="006760BB" w:rsidRPr="007C0B21" w:rsidRDefault="006760BB" w:rsidP="008F4C96">
      <w:pPr>
        <w:pStyle w:val="a8"/>
        <w:numPr>
          <w:ilvl w:val="0"/>
          <w:numId w:val="1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оригинальность раскрытия темы конкурса;</w:t>
      </w:r>
    </w:p>
    <w:p w:rsidR="006760BB" w:rsidRPr="007C0B21" w:rsidRDefault="006760BB" w:rsidP="008F4C96">
      <w:pPr>
        <w:pStyle w:val="a8"/>
        <w:numPr>
          <w:ilvl w:val="0"/>
          <w:numId w:val="1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оригинальность творческого замысла и решения;</w:t>
      </w:r>
    </w:p>
    <w:p w:rsidR="006760BB" w:rsidRPr="007C0B21" w:rsidRDefault="006760BB" w:rsidP="008F4C96">
      <w:pPr>
        <w:pStyle w:val="a8"/>
        <w:numPr>
          <w:ilvl w:val="0"/>
          <w:numId w:val="1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последовательность и логичность в изложении материала;</w:t>
      </w:r>
    </w:p>
    <w:p w:rsidR="006760BB" w:rsidRPr="007C0B21" w:rsidRDefault="006760BB" w:rsidP="008F4C96">
      <w:pPr>
        <w:pStyle w:val="a8"/>
        <w:numPr>
          <w:ilvl w:val="0"/>
          <w:numId w:val="1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владение материалом.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Фотоконкурс «Прояви себя»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Номинации: </w:t>
      </w:r>
    </w:p>
    <w:p w:rsidR="006760BB" w:rsidRPr="007C0B21" w:rsidRDefault="006760BB" w:rsidP="008F4C96">
      <w:pPr>
        <w:pStyle w:val="a8"/>
        <w:numPr>
          <w:ilvl w:val="0"/>
          <w:numId w:val="1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Pr="007C0B21">
        <w:rPr>
          <w:sz w:val="28"/>
          <w:szCs w:val="28"/>
        </w:rPr>
        <w:t>ица нашего города</w:t>
      </w:r>
      <w:r>
        <w:rPr>
          <w:sz w:val="28"/>
          <w:szCs w:val="28"/>
        </w:rPr>
        <w:t>»;</w:t>
      </w:r>
    </w:p>
    <w:p w:rsidR="006760BB" w:rsidRPr="007C0B21" w:rsidRDefault="006760BB" w:rsidP="008F4C96">
      <w:pPr>
        <w:pStyle w:val="a8"/>
        <w:numPr>
          <w:ilvl w:val="0"/>
          <w:numId w:val="1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</w:t>
      </w:r>
      <w:r w:rsidRPr="007C0B21">
        <w:rPr>
          <w:sz w:val="28"/>
          <w:szCs w:val="28"/>
        </w:rPr>
        <w:t>ворчество в объективе</w:t>
      </w:r>
      <w:r>
        <w:rPr>
          <w:sz w:val="28"/>
          <w:szCs w:val="28"/>
        </w:rPr>
        <w:t>»;</w:t>
      </w:r>
    </w:p>
    <w:p w:rsidR="006760BB" w:rsidRPr="007C0B21" w:rsidRDefault="006760BB" w:rsidP="008F4C96">
      <w:pPr>
        <w:pStyle w:val="a8"/>
        <w:numPr>
          <w:ilvl w:val="0"/>
          <w:numId w:val="1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Pr="007C0B21">
        <w:rPr>
          <w:sz w:val="28"/>
          <w:szCs w:val="28"/>
        </w:rPr>
        <w:t>остояние поколений</w:t>
      </w:r>
      <w:r>
        <w:rPr>
          <w:sz w:val="28"/>
          <w:szCs w:val="28"/>
        </w:rPr>
        <w:t>»;</w:t>
      </w:r>
    </w:p>
    <w:p w:rsidR="006760BB" w:rsidRPr="007C0B21" w:rsidRDefault="006760BB" w:rsidP="008F4C96">
      <w:pPr>
        <w:pStyle w:val="a8"/>
        <w:numPr>
          <w:ilvl w:val="0"/>
          <w:numId w:val="1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свободная тема</w:t>
      </w:r>
      <w:r>
        <w:rPr>
          <w:sz w:val="28"/>
          <w:szCs w:val="28"/>
        </w:rPr>
        <w:t>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1F68E8" w:rsidRDefault="001F68E8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очного участия у</w:t>
      </w:r>
      <w:r w:rsidR="006760BB" w:rsidRPr="007C0B21">
        <w:rPr>
          <w:rFonts w:ascii="Times New Roman" w:eastAsia="Times New Roman" w:hAnsi="Times New Roman"/>
          <w:sz w:val="28"/>
          <w:szCs w:val="28"/>
          <w:lang w:eastAsia="ru-RU"/>
        </w:rPr>
        <w:t>частники предоставляют фотографии в распечат</w:t>
      </w:r>
      <w:r w:rsidR="006760BB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анном виде (формат фото А-4) до </w:t>
      </w:r>
      <w:r w:rsidR="006760BB"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6760B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6760BB"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марта </w:t>
      </w:r>
      <w:r w:rsidR="006760B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</w:t>
      </w:r>
      <w:r w:rsidR="003A0E1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</w:t>
      </w:r>
      <w:r w:rsidR="006760BB"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A0E1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года</w:t>
      </w:r>
      <w:r w:rsidR="003A0E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0BB" w:rsidRPr="007C0B21">
        <w:rPr>
          <w:rFonts w:ascii="Times New Roman" w:eastAsia="Times New Roman" w:hAnsi="Times New Roman"/>
          <w:sz w:val="28"/>
          <w:szCs w:val="28"/>
          <w:lang w:eastAsia="ru-RU"/>
        </w:rPr>
        <w:t>по адресу: 353560, Краснодарский край, г. Славянск-на-Кубани, ул.</w:t>
      </w:r>
      <w:r w:rsidR="00676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760BB" w:rsidRPr="007C0B21">
        <w:rPr>
          <w:rFonts w:ascii="Times New Roman" w:eastAsia="Times New Roman" w:hAnsi="Times New Roman"/>
          <w:sz w:val="28"/>
          <w:szCs w:val="28"/>
          <w:lang w:eastAsia="ru-RU"/>
        </w:rPr>
        <w:t>Троицкая</w:t>
      </w:r>
      <w:proofErr w:type="gramEnd"/>
      <w:r w:rsidR="006760BB"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, д. 214. </w:t>
      </w:r>
    </w:p>
    <w:p w:rsidR="003A0E16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Распечатанные фотографии должны быть подписаны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правом нижнем углу -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работы, имя и фамилия автора, учебное заведение. 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7C0B21" w:rsidRDefault="006760BB" w:rsidP="008F4C96">
      <w:pPr>
        <w:pStyle w:val="a8"/>
        <w:numPr>
          <w:ilvl w:val="0"/>
          <w:numId w:val="1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фотографическое качество;</w:t>
      </w:r>
    </w:p>
    <w:p w:rsidR="006760BB" w:rsidRPr="007C0B21" w:rsidRDefault="006760BB" w:rsidP="008F4C96">
      <w:pPr>
        <w:pStyle w:val="a8"/>
        <w:numPr>
          <w:ilvl w:val="0"/>
          <w:numId w:val="1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оригинальность творческого замысла и решения;</w:t>
      </w:r>
    </w:p>
    <w:p w:rsidR="006760BB" w:rsidRPr="007C0B21" w:rsidRDefault="006760BB" w:rsidP="008F4C96">
      <w:pPr>
        <w:pStyle w:val="a8"/>
        <w:numPr>
          <w:ilvl w:val="0"/>
          <w:numId w:val="1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композиция;</w:t>
      </w:r>
    </w:p>
    <w:p w:rsidR="006760BB" w:rsidRPr="007C0B21" w:rsidRDefault="006760BB" w:rsidP="008F4C96">
      <w:pPr>
        <w:pStyle w:val="a8"/>
        <w:numPr>
          <w:ilvl w:val="0"/>
          <w:numId w:val="1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художественный подход;</w:t>
      </w:r>
    </w:p>
    <w:p w:rsidR="006760BB" w:rsidRPr="007C0B21" w:rsidRDefault="006760BB" w:rsidP="008F4C96">
      <w:pPr>
        <w:pStyle w:val="a8"/>
        <w:numPr>
          <w:ilvl w:val="0"/>
          <w:numId w:val="1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lastRenderedPageBreak/>
        <w:t>самостоятельность выполнения.</w:t>
      </w:r>
    </w:p>
    <w:p w:rsidR="006760BB" w:rsidRPr="008C75A8" w:rsidRDefault="006760BB" w:rsidP="006760BB">
      <w:pPr>
        <w:spacing w:after="0"/>
        <w:ind w:righ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75A8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8C75A8">
        <w:rPr>
          <w:rFonts w:ascii="Times New Roman" w:hAnsi="Times New Roman"/>
          <w:b/>
          <w:bCs/>
          <w:sz w:val="28"/>
          <w:szCs w:val="28"/>
        </w:rPr>
        <w:t xml:space="preserve"> Конкурс исполнителей на классической гитаре</w:t>
      </w:r>
    </w:p>
    <w:p w:rsidR="006760BB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C75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Номинации: </w:t>
      </w:r>
    </w:p>
    <w:p w:rsidR="006760BB" w:rsidRPr="00FE76D0" w:rsidRDefault="006760BB" w:rsidP="008F4C96">
      <w:pPr>
        <w:pStyle w:val="a8"/>
        <w:numPr>
          <w:ilvl w:val="0"/>
          <w:numId w:val="16"/>
        </w:numPr>
        <w:spacing w:line="276" w:lineRule="auto"/>
        <w:ind w:left="0" w:right="142" w:firstLine="567"/>
        <w:jc w:val="both"/>
        <w:rPr>
          <w:sz w:val="28"/>
          <w:szCs w:val="28"/>
          <w:u w:val="single"/>
        </w:rPr>
      </w:pPr>
      <w:r w:rsidRPr="00FE76D0">
        <w:rPr>
          <w:bCs/>
          <w:sz w:val="28"/>
          <w:szCs w:val="28"/>
        </w:rPr>
        <w:t>сольное исполнение</w:t>
      </w:r>
      <w:r>
        <w:rPr>
          <w:bCs/>
          <w:sz w:val="28"/>
          <w:szCs w:val="28"/>
        </w:rPr>
        <w:t>;</w:t>
      </w:r>
    </w:p>
    <w:p w:rsidR="006760BB" w:rsidRPr="00FE76D0" w:rsidRDefault="006760BB" w:rsidP="008F4C96">
      <w:pPr>
        <w:pStyle w:val="a8"/>
        <w:numPr>
          <w:ilvl w:val="0"/>
          <w:numId w:val="16"/>
        </w:numPr>
        <w:spacing w:line="276" w:lineRule="auto"/>
        <w:ind w:left="0" w:right="142" w:firstLine="567"/>
        <w:jc w:val="both"/>
        <w:rPr>
          <w:sz w:val="28"/>
          <w:szCs w:val="28"/>
          <w:u w:val="single"/>
        </w:rPr>
      </w:pPr>
      <w:r w:rsidRPr="00FE76D0">
        <w:rPr>
          <w:bCs/>
          <w:sz w:val="28"/>
          <w:szCs w:val="28"/>
        </w:rPr>
        <w:t>ВИА</w:t>
      </w:r>
      <w:r>
        <w:rPr>
          <w:bCs/>
          <w:sz w:val="28"/>
          <w:szCs w:val="28"/>
        </w:rPr>
        <w:t>.</w:t>
      </w:r>
    </w:p>
    <w:p w:rsidR="006760BB" w:rsidRPr="008C75A8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5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Pr="008C75A8" w:rsidRDefault="006760BB" w:rsidP="006760BB">
      <w:pPr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8C75A8">
        <w:rPr>
          <w:rFonts w:ascii="Times New Roman" w:hAnsi="Times New Roman"/>
          <w:sz w:val="28"/>
          <w:szCs w:val="28"/>
        </w:rPr>
        <w:t xml:space="preserve">Каждый конкурсант исполняет произведение продолжительностью до 6 минут. </w:t>
      </w:r>
    </w:p>
    <w:p w:rsidR="006760BB" w:rsidRPr="008C75A8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5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8C75A8" w:rsidRDefault="006760BB" w:rsidP="008F4C96">
      <w:pPr>
        <w:numPr>
          <w:ilvl w:val="0"/>
          <w:numId w:val="17"/>
        </w:numPr>
        <w:spacing w:after="0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8C75A8">
        <w:rPr>
          <w:rFonts w:ascii="Times New Roman" w:hAnsi="Times New Roman"/>
          <w:sz w:val="28"/>
          <w:szCs w:val="28"/>
        </w:rPr>
        <w:t>грамотность, качество исполнения;</w:t>
      </w:r>
    </w:p>
    <w:p w:rsidR="006760BB" w:rsidRPr="008C75A8" w:rsidRDefault="006760BB" w:rsidP="008F4C96">
      <w:pPr>
        <w:numPr>
          <w:ilvl w:val="0"/>
          <w:numId w:val="17"/>
        </w:numPr>
        <w:spacing w:after="0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8C75A8">
        <w:rPr>
          <w:rFonts w:ascii="Times New Roman" w:hAnsi="Times New Roman"/>
          <w:sz w:val="28"/>
          <w:szCs w:val="28"/>
        </w:rPr>
        <w:t>артистизм, оригинальность и культура исполнения;</w:t>
      </w:r>
    </w:p>
    <w:p w:rsidR="006760BB" w:rsidRPr="008C75A8" w:rsidRDefault="006760BB" w:rsidP="008F4C96">
      <w:pPr>
        <w:numPr>
          <w:ilvl w:val="0"/>
          <w:numId w:val="17"/>
        </w:numPr>
        <w:spacing w:after="0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8C75A8">
        <w:rPr>
          <w:rFonts w:ascii="Times New Roman" w:hAnsi="Times New Roman"/>
          <w:sz w:val="28"/>
          <w:szCs w:val="28"/>
        </w:rPr>
        <w:t>соответствие личностным и возрастным особенностям конкурсанта.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 Художественный конкурс-выставка изобразительного искусства и декоративно-прикладного творчества «Как прекрасен этот мир»</w:t>
      </w:r>
    </w:p>
    <w:p w:rsidR="006760BB" w:rsidRPr="00361148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Категории участников: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Cs/>
          <w:sz w:val="28"/>
          <w:szCs w:val="24"/>
          <w:lang w:eastAsia="ru-RU"/>
        </w:rPr>
        <w:t>дошкольники</w:t>
      </w:r>
      <w:r w:rsidRPr="007C0B21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участники в возрасте </w:t>
      </w:r>
      <w:r w:rsidRPr="007C0B21">
        <w:rPr>
          <w:rFonts w:ascii="Times New Roman" w:eastAsia="Times New Roman" w:hAnsi="Times New Roman"/>
          <w:sz w:val="28"/>
          <w:szCs w:val="24"/>
          <w:lang w:eastAsia="ru-RU"/>
        </w:rPr>
        <w:t>7-9 лет; 10-12 лет; 13-15 лет; 16-18 лет</w:t>
      </w:r>
      <w:r w:rsidR="003A0E16">
        <w:rPr>
          <w:rFonts w:ascii="Times New Roman" w:eastAsia="Times New Roman" w:hAnsi="Times New Roman"/>
          <w:sz w:val="28"/>
          <w:szCs w:val="24"/>
          <w:lang w:eastAsia="ru-RU"/>
        </w:rPr>
        <w:t>, 19-21 год.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1)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изобразительного творчества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Номинации:</w:t>
      </w:r>
    </w:p>
    <w:p w:rsidR="006760BB" w:rsidRPr="007C0B21" w:rsidRDefault="006760BB" w:rsidP="008F4C96">
      <w:pPr>
        <w:pStyle w:val="a8"/>
        <w:numPr>
          <w:ilvl w:val="0"/>
          <w:numId w:val="18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живопись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18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графика</w:t>
      </w:r>
      <w:r>
        <w:rPr>
          <w:sz w:val="28"/>
          <w:szCs w:val="28"/>
        </w:rPr>
        <w:t>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В оргкомитет предоставляются оригинальные рисунки в технике жив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описи или графики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А3)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или коллективно выполненные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(формат А2, А1) до 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марта </w:t>
      </w:r>
      <w:r w:rsidR="003A0E1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2020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353560, Краснодарский край, г. Славянск-на-Кубани,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Троицкая, д. 214. Рисунки должны быть подписаны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правом нижнем углу -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работы, номинация, имя и фамилия автора, учебное заведение. 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7C0B21" w:rsidRDefault="006760BB" w:rsidP="008F4C96">
      <w:pPr>
        <w:pStyle w:val="a8"/>
        <w:numPr>
          <w:ilvl w:val="0"/>
          <w:numId w:val="1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степень самостоятельности;</w:t>
      </w:r>
    </w:p>
    <w:p w:rsidR="006760BB" w:rsidRPr="007C0B21" w:rsidRDefault="006760BB" w:rsidP="008F4C96">
      <w:pPr>
        <w:pStyle w:val="a8"/>
        <w:numPr>
          <w:ilvl w:val="0"/>
          <w:numId w:val="1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использование выразительных возможностей художественных материалов;</w:t>
      </w:r>
    </w:p>
    <w:p w:rsidR="006760BB" w:rsidRPr="007C0B21" w:rsidRDefault="006760BB" w:rsidP="008F4C96">
      <w:pPr>
        <w:pStyle w:val="a8"/>
        <w:numPr>
          <w:ilvl w:val="0"/>
          <w:numId w:val="1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оригинальность раскрытия темы конкурса;</w:t>
      </w:r>
    </w:p>
    <w:p w:rsidR="006760BB" w:rsidRPr="007C0B21" w:rsidRDefault="006760BB" w:rsidP="008F4C96">
      <w:pPr>
        <w:pStyle w:val="a8"/>
        <w:numPr>
          <w:ilvl w:val="0"/>
          <w:numId w:val="1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оригинальность творческого замысла и решения;</w:t>
      </w:r>
    </w:p>
    <w:p w:rsidR="006760BB" w:rsidRPr="007C0B21" w:rsidRDefault="006760BB" w:rsidP="008F4C96">
      <w:pPr>
        <w:pStyle w:val="a8"/>
        <w:numPr>
          <w:ilvl w:val="0"/>
          <w:numId w:val="19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композиция.</w:t>
      </w:r>
    </w:p>
    <w:p w:rsidR="006760BB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8AF" w:rsidRDefault="00DB48AF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8AF" w:rsidRPr="007C0B21" w:rsidRDefault="00DB48AF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 поделок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«Креатив»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Номинации:</w:t>
      </w:r>
    </w:p>
    <w:p w:rsidR="006760BB" w:rsidRPr="007C0B21" w:rsidRDefault="006760BB" w:rsidP="008F4C96">
      <w:pPr>
        <w:pStyle w:val="a8"/>
        <w:numPr>
          <w:ilvl w:val="0"/>
          <w:numId w:val="20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proofErr w:type="spellStart"/>
      <w:r w:rsidRPr="007C0B21"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20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игрушки и сувениры</w:t>
      </w:r>
      <w:r>
        <w:rPr>
          <w:sz w:val="28"/>
          <w:szCs w:val="28"/>
        </w:rPr>
        <w:t>.</w:t>
      </w:r>
    </w:p>
    <w:p w:rsidR="006760BB" w:rsidRPr="007C0B21" w:rsidRDefault="006760BB" w:rsidP="008F4C96">
      <w:pPr>
        <w:pStyle w:val="a8"/>
        <w:numPr>
          <w:ilvl w:val="0"/>
          <w:numId w:val="20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proofErr w:type="spellStart"/>
      <w:r w:rsidRPr="007C0B21">
        <w:rPr>
          <w:sz w:val="28"/>
          <w:szCs w:val="28"/>
        </w:rPr>
        <w:t>скрапбукинг</w:t>
      </w:r>
      <w:proofErr w:type="spellEnd"/>
      <w:r>
        <w:rPr>
          <w:sz w:val="28"/>
          <w:szCs w:val="28"/>
        </w:rPr>
        <w:t>.</w:t>
      </w:r>
      <w:r w:rsidRPr="007C0B21">
        <w:rPr>
          <w:sz w:val="28"/>
          <w:szCs w:val="28"/>
        </w:rPr>
        <w:t xml:space="preserve"> 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В оргкомитет предоставляются оригинальные работы, выполненные на плоскости или в 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марта </w:t>
      </w:r>
      <w:r w:rsidR="00DB48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2020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по адресу: 353560, Краснодарский край, г. Славянск-на-Кубани,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Троицкая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, д. 214.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Поделки должны быть подписаны -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работы, номинация, имя и фамилия автора, учебное заведение. </w:t>
      </w: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7C0B21" w:rsidRDefault="006760BB" w:rsidP="008F4C96">
      <w:pPr>
        <w:pStyle w:val="a8"/>
        <w:numPr>
          <w:ilvl w:val="0"/>
          <w:numId w:val="2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степень самостоятельности;</w:t>
      </w:r>
    </w:p>
    <w:p w:rsidR="006760BB" w:rsidRPr="007C0B21" w:rsidRDefault="006760BB" w:rsidP="008F4C96">
      <w:pPr>
        <w:pStyle w:val="a8"/>
        <w:numPr>
          <w:ilvl w:val="0"/>
          <w:numId w:val="2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оригинальность раскрытия темы конкурса;</w:t>
      </w:r>
    </w:p>
    <w:p w:rsidR="006760BB" w:rsidRPr="007C0B21" w:rsidRDefault="006760BB" w:rsidP="008F4C96">
      <w:pPr>
        <w:pStyle w:val="a8"/>
        <w:numPr>
          <w:ilvl w:val="0"/>
          <w:numId w:val="2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использование выразительных возможностей материалов;</w:t>
      </w:r>
    </w:p>
    <w:p w:rsidR="006760BB" w:rsidRPr="007C0B21" w:rsidRDefault="006760BB" w:rsidP="008F4C96">
      <w:pPr>
        <w:pStyle w:val="a8"/>
        <w:numPr>
          <w:ilvl w:val="0"/>
          <w:numId w:val="2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оригинальность творческого замысла и решения;</w:t>
      </w:r>
    </w:p>
    <w:p w:rsidR="006760BB" w:rsidRPr="007C0B21" w:rsidRDefault="006760BB" w:rsidP="008F4C96">
      <w:pPr>
        <w:pStyle w:val="a8"/>
        <w:numPr>
          <w:ilvl w:val="0"/>
          <w:numId w:val="21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композиция.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3) </w:t>
      </w:r>
      <w:r w:rsidRPr="007C0B21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рукоделия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Номинации: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текстильная кукла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кофейные игрушки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аппликация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текстильные подушки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вязание крючком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ковровая вышивка;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вышивка лентами</w:t>
      </w:r>
      <w:r>
        <w:rPr>
          <w:sz w:val="28"/>
          <w:szCs w:val="28"/>
        </w:rPr>
        <w:t>;</w:t>
      </w:r>
    </w:p>
    <w:p w:rsidR="006760BB" w:rsidRPr="007C0B21" w:rsidRDefault="006760BB" w:rsidP="008F4C96">
      <w:pPr>
        <w:pStyle w:val="a8"/>
        <w:numPr>
          <w:ilvl w:val="0"/>
          <w:numId w:val="22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7C0B21">
        <w:rPr>
          <w:sz w:val="28"/>
          <w:szCs w:val="28"/>
        </w:rPr>
        <w:t>вышивка крестиком</w:t>
      </w:r>
      <w:r>
        <w:rPr>
          <w:sz w:val="28"/>
          <w:szCs w:val="28"/>
        </w:rPr>
        <w:t>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В оргкомитет предоставляются оригинальные работы,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енные на плоскости или в объеме, до 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марта </w:t>
      </w:r>
      <w:r w:rsidR="00DB48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2020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по адресу: 353560, Краснодарский край, г. Славянск-на-Кубани,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Троицкая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, д. 214.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подписаны -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название, номинация, имя и фамилия автора, учебное заведение. 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BB5B97" w:rsidRDefault="006760BB" w:rsidP="008F4C96">
      <w:pPr>
        <w:pStyle w:val="a8"/>
        <w:numPr>
          <w:ilvl w:val="0"/>
          <w:numId w:val="2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степень самостоятельности;</w:t>
      </w:r>
    </w:p>
    <w:p w:rsidR="006760BB" w:rsidRPr="00BB5B97" w:rsidRDefault="006760BB" w:rsidP="008F4C96">
      <w:pPr>
        <w:pStyle w:val="a8"/>
        <w:numPr>
          <w:ilvl w:val="0"/>
          <w:numId w:val="2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оригинальность раскрытия темы конкурса;</w:t>
      </w:r>
    </w:p>
    <w:p w:rsidR="006760BB" w:rsidRPr="00BB5B97" w:rsidRDefault="006760BB" w:rsidP="008F4C96">
      <w:pPr>
        <w:pStyle w:val="a8"/>
        <w:numPr>
          <w:ilvl w:val="0"/>
          <w:numId w:val="2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использование выразительных возможностей материалов;</w:t>
      </w:r>
    </w:p>
    <w:p w:rsidR="006760BB" w:rsidRPr="00BB5B97" w:rsidRDefault="006760BB" w:rsidP="008F4C96">
      <w:pPr>
        <w:pStyle w:val="a8"/>
        <w:numPr>
          <w:ilvl w:val="0"/>
          <w:numId w:val="2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оригинальность творческого замысла и решения;</w:t>
      </w:r>
    </w:p>
    <w:p w:rsidR="006760BB" w:rsidRDefault="006760BB" w:rsidP="008F4C96">
      <w:pPr>
        <w:pStyle w:val="a8"/>
        <w:numPr>
          <w:ilvl w:val="0"/>
          <w:numId w:val="23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композиция.</w:t>
      </w:r>
    </w:p>
    <w:p w:rsidR="006760BB" w:rsidRDefault="006760BB" w:rsidP="006760BB">
      <w:pPr>
        <w:pStyle w:val="a8"/>
        <w:ind w:left="0" w:right="142" w:firstLine="567"/>
        <w:jc w:val="both"/>
        <w:rPr>
          <w:sz w:val="28"/>
          <w:szCs w:val="28"/>
        </w:rPr>
      </w:pPr>
    </w:p>
    <w:p w:rsidR="006760BB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4)</w:t>
      </w:r>
      <w:r w:rsidRPr="00893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 бисерного дизайна, украшений из бисера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Номинации: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вышивка бисером</w:t>
      </w:r>
      <w:r>
        <w:rPr>
          <w:sz w:val="28"/>
          <w:szCs w:val="28"/>
        </w:rPr>
        <w:t>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картины из бисера</w:t>
      </w:r>
      <w:r>
        <w:rPr>
          <w:sz w:val="28"/>
          <w:szCs w:val="28"/>
        </w:rPr>
        <w:t>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89301E">
        <w:rPr>
          <w:sz w:val="28"/>
          <w:szCs w:val="28"/>
        </w:rPr>
        <w:t>олшебная сказка</w:t>
      </w:r>
      <w:r>
        <w:rPr>
          <w:sz w:val="28"/>
          <w:szCs w:val="28"/>
        </w:rPr>
        <w:t>» (персонажи и герои и любимых сказок, мультфильмов);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бисерная флористика</w:t>
      </w:r>
      <w:r>
        <w:rPr>
          <w:sz w:val="28"/>
          <w:szCs w:val="28"/>
        </w:rPr>
        <w:t>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деревья из бисера</w:t>
      </w:r>
      <w:r>
        <w:rPr>
          <w:sz w:val="28"/>
          <w:szCs w:val="28"/>
        </w:rPr>
        <w:t>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украшения из бисера</w:t>
      </w:r>
      <w:r>
        <w:rPr>
          <w:sz w:val="28"/>
          <w:szCs w:val="28"/>
        </w:rPr>
        <w:t>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пасхальные сувениры</w:t>
      </w:r>
      <w:r>
        <w:rPr>
          <w:sz w:val="28"/>
          <w:szCs w:val="28"/>
        </w:rPr>
        <w:t>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православные традиции</w:t>
      </w:r>
      <w:r>
        <w:rPr>
          <w:sz w:val="28"/>
          <w:szCs w:val="28"/>
        </w:rPr>
        <w:t>;</w:t>
      </w:r>
    </w:p>
    <w:p w:rsidR="006760BB" w:rsidRPr="0089301E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игрушки из бисера</w:t>
      </w:r>
      <w:r>
        <w:rPr>
          <w:sz w:val="28"/>
          <w:szCs w:val="28"/>
        </w:rPr>
        <w:t>;</w:t>
      </w:r>
    </w:p>
    <w:p w:rsidR="006760BB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89301E">
        <w:rPr>
          <w:sz w:val="28"/>
          <w:szCs w:val="28"/>
        </w:rPr>
        <w:t>семейная мастерская</w:t>
      </w:r>
      <w:r>
        <w:rPr>
          <w:sz w:val="28"/>
          <w:szCs w:val="28"/>
        </w:rPr>
        <w:t xml:space="preserve"> (совместные работы детей и родителей);</w:t>
      </w:r>
    </w:p>
    <w:p w:rsidR="006760BB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цветочные композиции;</w:t>
      </w:r>
    </w:p>
    <w:p w:rsidR="006760BB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фантазийные цветы;</w:t>
      </w:r>
    </w:p>
    <w:p w:rsidR="006760BB" w:rsidRPr="009451AA" w:rsidRDefault="006760BB" w:rsidP="008F4C96">
      <w:pPr>
        <w:pStyle w:val="a8"/>
        <w:numPr>
          <w:ilvl w:val="0"/>
          <w:numId w:val="26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природа-источник красоты.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В оргкомитет предоставляются оригинальные работы, выполненные на плоскости или в объеме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 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марта </w:t>
      </w:r>
      <w:r w:rsidR="00DB48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2020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по адресу: 353560, Краснодарский край, г. Славянск-на-Кубани,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B48AF">
        <w:rPr>
          <w:rFonts w:ascii="Times New Roman" w:eastAsia="Times New Roman" w:hAnsi="Times New Roman"/>
          <w:sz w:val="28"/>
          <w:szCs w:val="28"/>
          <w:lang w:eastAsia="ru-RU"/>
        </w:rPr>
        <w:t>Троицкая</w:t>
      </w:r>
      <w:proofErr w:type="gramEnd"/>
      <w:r w:rsidR="00DB48AF">
        <w:rPr>
          <w:rFonts w:ascii="Times New Roman" w:eastAsia="Times New Roman" w:hAnsi="Times New Roman"/>
          <w:sz w:val="28"/>
          <w:szCs w:val="28"/>
          <w:lang w:eastAsia="ru-RU"/>
        </w:rPr>
        <w:t xml:space="preserve">, д. 214.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должны быть подписаны: название, номинация, имя и фамилия автора, учебное заведение. 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BB5B97" w:rsidRDefault="006760BB" w:rsidP="008F4C96">
      <w:pPr>
        <w:pStyle w:val="a8"/>
        <w:numPr>
          <w:ilvl w:val="0"/>
          <w:numId w:val="2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степень самостоятельности;</w:t>
      </w:r>
    </w:p>
    <w:p w:rsidR="006760BB" w:rsidRPr="00BB5B97" w:rsidRDefault="006760BB" w:rsidP="008F4C96">
      <w:pPr>
        <w:pStyle w:val="a8"/>
        <w:numPr>
          <w:ilvl w:val="0"/>
          <w:numId w:val="2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оригинальность раскрытия темы конкурса;</w:t>
      </w:r>
    </w:p>
    <w:p w:rsidR="006760BB" w:rsidRPr="00BB5B97" w:rsidRDefault="006760BB" w:rsidP="008F4C96">
      <w:pPr>
        <w:pStyle w:val="a8"/>
        <w:numPr>
          <w:ilvl w:val="0"/>
          <w:numId w:val="2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использование выразительных возможностей материалов;</w:t>
      </w:r>
    </w:p>
    <w:p w:rsidR="006760BB" w:rsidRPr="00BB5B97" w:rsidRDefault="006760BB" w:rsidP="008F4C96">
      <w:pPr>
        <w:pStyle w:val="a8"/>
        <w:numPr>
          <w:ilvl w:val="0"/>
          <w:numId w:val="2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оригинальность творческого замысла и решения;</w:t>
      </w:r>
    </w:p>
    <w:p w:rsidR="006760BB" w:rsidRDefault="006760BB" w:rsidP="008F4C96">
      <w:pPr>
        <w:pStyle w:val="a8"/>
        <w:numPr>
          <w:ilvl w:val="0"/>
          <w:numId w:val="24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композиция.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6.3 Цикл тематических олимпиад «Исследуй! Познавай! Стремись!»</w:t>
      </w:r>
    </w:p>
    <w:p w:rsidR="00B56B5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Категории участников: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bCs/>
          <w:sz w:val="28"/>
          <w:szCs w:val="24"/>
          <w:lang w:eastAsia="ru-RU"/>
        </w:rPr>
        <w:t>дошкольники</w:t>
      </w:r>
      <w:r w:rsidR="00B56B5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Программные требования: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предоставляется заявка до 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марта </w:t>
      </w:r>
      <w:r w:rsidR="00DB48A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2020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353560, Краснодарский край, г. Славянск-на-Кубани,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Тро</w:t>
      </w:r>
      <w:r w:rsidR="00DB48AF">
        <w:rPr>
          <w:rFonts w:ascii="Times New Roman" w:eastAsia="Times New Roman" w:hAnsi="Times New Roman"/>
          <w:sz w:val="28"/>
          <w:szCs w:val="28"/>
          <w:lang w:eastAsia="ru-RU"/>
        </w:rPr>
        <w:t xml:space="preserve">ицкая, д. 214. </w:t>
      </w:r>
      <w:r w:rsidRPr="007C0B2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Критерии оценки:</w:t>
      </w:r>
    </w:p>
    <w:p w:rsidR="006760BB" w:rsidRPr="00BB5B97" w:rsidRDefault="006760BB" w:rsidP="008F4C96">
      <w:pPr>
        <w:pStyle w:val="a8"/>
        <w:numPr>
          <w:ilvl w:val="0"/>
          <w:numId w:val="2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степень самостоятельности;</w:t>
      </w:r>
    </w:p>
    <w:p w:rsidR="006760BB" w:rsidRPr="00BB5B97" w:rsidRDefault="006760BB" w:rsidP="008F4C96">
      <w:pPr>
        <w:pStyle w:val="a8"/>
        <w:numPr>
          <w:ilvl w:val="0"/>
          <w:numId w:val="2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аккуратность оформления работы;</w:t>
      </w:r>
    </w:p>
    <w:p w:rsidR="006760BB" w:rsidRPr="00BB5B97" w:rsidRDefault="006760BB" w:rsidP="008F4C96">
      <w:pPr>
        <w:pStyle w:val="a8"/>
        <w:numPr>
          <w:ilvl w:val="0"/>
          <w:numId w:val="25"/>
        </w:numPr>
        <w:spacing w:line="276" w:lineRule="auto"/>
        <w:ind w:left="0" w:right="142" w:firstLine="567"/>
        <w:jc w:val="both"/>
        <w:rPr>
          <w:sz w:val="28"/>
          <w:szCs w:val="28"/>
        </w:rPr>
      </w:pPr>
      <w:r w:rsidRPr="00BB5B97">
        <w:rPr>
          <w:sz w:val="28"/>
          <w:szCs w:val="28"/>
        </w:rPr>
        <w:t>уровень выполнения работы (98-100 баллов – 1 место; 86-97 – 2 место;</w:t>
      </w:r>
      <w:r>
        <w:rPr>
          <w:sz w:val="28"/>
          <w:szCs w:val="28"/>
        </w:rPr>
        <w:t xml:space="preserve"> </w:t>
      </w:r>
      <w:r w:rsidRPr="00BB5B97">
        <w:rPr>
          <w:sz w:val="28"/>
          <w:szCs w:val="28"/>
        </w:rPr>
        <w:t>85-80 – 3 место, 84 – участники).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VII.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участия в фестивале</w:t>
      </w:r>
    </w:p>
    <w:p w:rsidR="006760BB" w:rsidRPr="00B44B36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4B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 </w:t>
      </w:r>
      <w:r w:rsidRPr="007B1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Очная.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Конкурсы проводятся по отдельному плану, программе, которые заранее оговариваются с участниками.</w:t>
      </w:r>
    </w:p>
    <w:p w:rsidR="006760BB" w:rsidRPr="007B129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4B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7.2 </w:t>
      </w:r>
      <w:r w:rsidRPr="007B1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 конкурсантам предъявляются все требования данного положения, кроме этого, участники должны в срок </w:t>
      </w:r>
      <w:r w:rsidRPr="00DB4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DB48AF" w:rsidRPr="00DB48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апреля 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предоставить материалы </w:t>
      </w:r>
      <w:r w:rsidRPr="007B1291">
        <w:rPr>
          <w:rFonts w:ascii="Times New Roman" w:hAnsi="Times New Roman"/>
          <w:sz w:val="28"/>
          <w:szCs w:val="28"/>
        </w:rPr>
        <w:t>на</w:t>
      </w:r>
      <w:r w:rsidRPr="007B1291">
        <w:rPr>
          <w:rFonts w:ascii="Times New Roman" w:hAnsi="Times New Roman"/>
          <w:b/>
          <w:sz w:val="28"/>
          <w:szCs w:val="28"/>
        </w:rPr>
        <w:t xml:space="preserve"> </w:t>
      </w:r>
      <w:r w:rsidRPr="007B1291">
        <w:rPr>
          <w:rFonts w:ascii="Times New Roman" w:hAnsi="Times New Roman"/>
          <w:sz w:val="28"/>
          <w:szCs w:val="28"/>
          <w:lang w:val="en-US"/>
        </w:rPr>
        <w:t>e</w:t>
      </w:r>
      <w:r w:rsidRPr="007B1291">
        <w:rPr>
          <w:rFonts w:ascii="Times New Roman" w:hAnsi="Times New Roman"/>
          <w:sz w:val="28"/>
          <w:szCs w:val="28"/>
        </w:rPr>
        <w:t>-</w:t>
      </w:r>
      <w:r w:rsidRPr="007B1291">
        <w:rPr>
          <w:rFonts w:ascii="Times New Roman" w:hAnsi="Times New Roman"/>
          <w:sz w:val="28"/>
          <w:szCs w:val="28"/>
          <w:lang w:val="en-US"/>
        </w:rPr>
        <w:t>mail</w:t>
      </w:r>
      <w:r w:rsidRPr="007B1291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F37A89">
          <w:rPr>
            <w:rStyle w:val="a9"/>
            <w:rFonts w:ascii="Times New Roman" w:hAnsi="Times New Roman"/>
            <w:sz w:val="28"/>
            <w:szCs w:val="18"/>
            <w:shd w:val="clear" w:color="auto" w:fill="FFFFFF"/>
          </w:rPr>
          <w:t>tvorchestvo_bez_granits@mail.ru</w:t>
        </w:r>
      </w:hyperlink>
      <w:r w:rsidRPr="00BA589C">
        <w:rPr>
          <w:rFonts w:ascii="Times New Roman" w:hAnsi="Times New Roman"/>
          <w:sz w:val="28"/>
          <w:szCs w:val="28"/>
        </w:rPr>
        <w:t>:</w:t>
      </w:r>
      <w:r w:rsidRPr="007B1291">
        <w:rPr>
          <w:rFonts w:ascii="Times New Roman" w:hAnsi="Times New Roman"/>
          <w:sz w:val="28"/>
          <w:szCs w:val="28"/>
        </w:rPr>
        <w:t xml:space="preserve"> </w:t>
      </w:r>
    </w:p>
    <w:p w:rsidR="006760BB" w:rsidRPr="007B1291" w:rsidRDefault="006760BB" w:rsidP="006760BB">
      <w:pPr>
        <w:tabs>
          <w:tab w:val="left" w:pos="993"/>
        </w:tabs>
        <w:spacing w:after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</w:t>
      </w:r>
      <w:r w:rsidRPr="007B1291">
        <w:rPr>
          <w:rFonts w:ascii="Times New Roman" w:hAnsi="Times New Roman"/>
          <w:sz w:val="28"/>
          <w:szCs w:val="28"/>
        </w:rPr>
        <w:t>явку</w:t>
      </w:r>
      <w:r>
        <w:rPr>
          <w:rFonts w:ascii="Times New Roman" w:hAnsi="Times New Roman"/>
          <w:sz w:val="28"/>
          <w:szCs w:val="28"/>
        </w:rPr>
        <w:t>-анкету установленного образца;</w:t>
      </w:r>
    </w:p>
    <w:p w:rsidR="006760BB" w:rsidRDefault="006760BB" w:rsidP="006760BB">
      <w:pPr>
        <w:tabs>
          <w:tab w:val="left" w:pos="993"/>
        </w:tabs>
        <w:spacing w:after="0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конкурсный материал:</w:t>
      </w:r>
    </w:p>
    <w:p w:rsidR="006760BB" w:rsidRPr="000D1432" w:rsidRDefault="006760BB" w:rsidP="006760BB">
      <w:pPr>
        <w:pStyle w:val="a8"/>
        <w:tabs>
          <w:tab w:val="left" w:pos="993"/>
        </w:tabs>
        <w:ind w:left="0" w:right="142" w:firstLine="567"/>
        <w:jc w:val="both"/>
        <w:rPr>
          <w:sz w:val="28"/>
          <w:szCs w:val="28"/>
        </w:rPr>
      </w:pPr>
      <w:r w:rsidRPr="000D1432">
        <w:rPr>
          <w:sz w:val="28"/>
          <w:szCs w:val="28"/>
        </w:rPr>
        <w:t>– ссыл</w:t>
      </w:r>
      <w:r w:rsidR="00DB48AF">
        <w:rPr>
          <w:sz w:val="28"/>
          <w:szCs w:val="28"/>
        </w:rPr>
        <w:t>ку на видеоролик с выступлением.</w:t>
      </w:r>
      <w:r w:rsidRPr="000D1432">
        <w:rPr>
          <w:sz w:val="28"/>
          <w:szCs w:val="28"/>
        </w:rPr>
        <w:t xml:space="preserve"> </w:t>
      </w:r>
      <w:proofErr w:type="gramStart"/>
      <w:r w:rsidRPr="000D1432">
        <w:rPr>
          <w:sz w:val="28"/>
          <w:szCs w:val="28"/>
        </w:rPr>
        <w:t>Видеоролик может быть снят (записан) в любых видах и ракурсах (сцена, класс, природа, видеоклип, концерт, другой конкурс и т.д.).</w:t>
      </w:r>
      <w:proofErr w:type="gramEnd"/>
      <w:r w:rsidRPr="000D1432">
        <w:rPr>
          <w:sz w:val="28"/>
          <w:szCs w:val="28"/>
        </w:rPr>
        <w:t xml:space="preserve"> </w:t>
      </w:r>
      <w:r w:rsidR="00DB48AF">
        <w:rPr>
          <w:sz w:val="28"/>
          <w:szCs w:val="28"/>
        </w:rPr>
        <w:t>П</w:t>
      </w:r>
      <w:r w:rsidRPr="000D1432">
        <w:rPr>
          <w:sz w:val="28"/>
          <w:szCs w:val="28"/>
        </w:rPr>
        <w:t>о времени выступления – до 6 минут.</w:t>
      </w:r>
    </w:p>
    <w:p w:rsidR="006760BB" w:rsidRPr="000D1432" w:rsidRDefault="006760BB" w:rsidP="008F4C96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 w:rsidRPr="000D1432">
        <w:rPr>
          <w:sz w:val="28"/>
          <w:szCs w:val="28"/>
        </w:rPr>
        <w:t>фотографию работы высокого качества (фото по теме конкурса, фото конкурсной работы декоративно-прикладного творчества).</w:t>
      </w:r>
    </w:p>
    <w:p w:rsidR="006760BB" w:rsidRPr="000D1432" w:rsidRDefault="006760BB" w:rsidP="008F4C96">
      <w:pPr>
        <w:pStyle w:val="a8"/>
        <w:numPr>
          <w:ilvl w:val="0"/>
          <w:numId w:val="4"/>
        </w:numPr>
        <w:tabs>
          <w:tab w:val="left" w:pos="993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 w:rsidRPr="000D1432">
        <w:rPr>
          <w:sz w:val="28"/>
          <w:szCs w:val="28"/>
        </w:rPr>
        <w:t>заполненный бланк олимпиады «Исследуй! Познавай! Стремись!».</w:t>
      </w:r>
    </w:p>
    <w:p w:rsidR="006760BB" w:rsidRPr="00F76A3F" w:rsidRDefault="006760BB" w:rsidP="006760BB">
      <w:pPr>
        <w:spacing w:after="0"/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7.2 </w:t>
      </w:r>
      <w:r w:rsidRPr="00F76A3F">
        <w:rPr>
          <w:rFonts w:ascii="Times New Roman" w:hAnsi="Times New Roman"/>
          <w:b/>
          <w:sz w:val="28"/>
          <w:szCs w:val="28"/>
        </w:rPr>
        <w:t>Рассылка дипломов уч</w:t>
      </w:r>
      <w:r>
        <w:rPr>
          <w:rFonts w:ascii="Times New Roman" w:hAnsi="Times New Roman"/>
          <w:b/>
          <w:sz w:val="28"/>
          <w:szCs w:val="28"/>
        </w:rPr>
        <w:t>астников заочной формы обучения</w:t>
      </w:r>
    </w:p>
    <w:p w:rsidR="006760BB" w:rsidRPr="007B1291" w:rsidRDefault="006760BB" w:rsidP="006760BB">
      <w:pPr>
        <w:spacing w:after="0"/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B1291">
        <w:rPr>
          <w:rFonts w:ascii="Times New Roman" w:hAnsi="Times New Roman"/>
          <w:sz w:val="28"/>
          <w:szCs w:val="28"/>
        </w:rPr>
        <w:t xml:space="preserve">сем участникам конкурса будут высылаться дипломы Дипломантов и Лауреатов, </w:t>
      </w:r>
      <w:r>
        <w:rPr>
          <w:rFonts w:ascii="Times New Roman" w:hAnsi="Times New Roman"/>
          <w:sz w:val="28"/>
          <w:szCs w:val="28"/>
        </w:rPr>
        <w:t xml:space="preserve">обладателей </w:t>
      </w:r>
      <w:r w:rsidRPr="007B1291">
        <w:rPr>
          <w:rFonts w:ascii="Times New Roman" w:hAnsi="Times New Roman"/>
          <w:sz w:val="28"/>
          <w:szCs w:val="28"/>
        </w:rPr>
        <w:t>Гран-При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291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решению</w:t>
      </w:r>
      <w:r w:rsidRPr="007B1291">
        <w:rPr>
          <w:rFonts w:ascii="Times New Roman" w:hAnsi="Times New Roman"/>
          <w:sz w:val="28"/>
          <w:szCs w:val="28"/>
        </w:rPr>
        <w:t xml:space="preserve"> жюри о присужденных званиях, руководителям</w:t>
      </w:r>
      <w:r w:rsidR="00DB48AF">
        <w:rPr>
          <w:rFonts w:ascii="Times New Roman" w:hAnsi="Times New Roman"/>
          <w:sz w:val="28"/>
          <w:szCs w:val="28"/>
        </w:rPr>
        <w:t xml:space="preserve"> участников, </w:t>
      </w:r>
      <w:proofErr w:type="spellStart"/>
      <w:r w:rsidR="00DB48AF">
        <w:rPr>
          <w:rFonts w:ascii="Times New Roman" w:hAnsi="Times New Roman"/>
          <w:sz w:val="28"/>
          <w:szCs w:val="28"/>
        </w:rPr>
        <w:t>рукуводителям</w:t>
      </w:r>
      <w:proofErr w:type="spellEnd"/>
      <w:r w:rsidR="00DB48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8AF">
        <w:rPr>
          <w:rFonts w:ascii="Times New Roman" w:hAnsi="Times New Roman"/>
          <w:sz w:val="28"/>
          <w:szCs w:val="28"/>
        </w:rPr>
        <w:t>образовательныхорганизаций</w:t>
      </w:r>
      <w:proofErr w:type="spellEnd"/>
      <w:r w:rsidRPr="007B1291">
        <w:rPr>
          <w:rFonts w:ascii="Times New Roman" w:hAnsi="Times New Roman"/>
          <w:sz w:val="28"/>
          <w:szCs w:val="28"/>
        </w:rPr>
        <w:t xml:space="preserve"> – благодарственные письма. </w:t>
      </w:r>
    </w:p>
    <w:p w:rsidR="006760BB" w:rsidRPr="00B44B36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E47A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Технические требования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Технические требования:</w:t>
      </w:r>
    </w:p>
    <w:p w:rsidR="006760BB" w:rsidRPr="000D1432" w:rsidRDefault="00DB48AF" w:rsidP="008F4C96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носителями фонограмм являются </w:t>
      </w:r>
      <w:r w:rsidR="006760BB" w:rsidRPr="000D1432">
        <w:rPr>
          <w:sz w:val="28"/>
          <w:szCs w:val="28"/>
          <w:lang w:val="en-US"/>
        </w:rPr>
        <w:t>Flash</w:t>
      </w:r>
      <w:r w:rsidR="006760BB" w:rsidRPr="000D1432">
        <w:rPr>
          <w:sz w:val="28"/>
          <w:szCs w:val="28"/>
        </w:rPr>
        <w:t>-карты с высоким качеством звука;</w:t>
      </w:r>
    </w:p>
    <w:p w:rsidR="006760BB" w:rsidRPr="000D1432" w:rsidRDefault="006760BB" w:rsidP="008F4C96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 w:rsidRPr="000D1432">
        <w:rPr>
          <w:sz w:val="28"/>
          <w:szCs w:val="28"/>
        </w:rPr>
        <w:t>каждая звукозапись должна быть на отдельном носителе с указанием названия произведения, автора музыки, текста, названия ансамбля или фамилии исполнителя, а также продолжительности звучания данного произведения;</w:t>
      </w:r>
    </w:p>
    <w:p w:rsidR="006760BB" w:rsidRPr="000D1432" w:rsidRDefault="006760BB" w:rsidP="008F4C96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 w:rsidRPr="000D1432">
        <w:rPr>
          <w:sz w:val="28"/>
          <w:szCs w:val="28"/>
        </w:rPr>
        <w:t>фонограмма должна быть установлена на начало записи;</w:t>
      </w:r>
    </w:p>
    <w:p w:rsidR="006760BB" w:rsidRPr="000D1432" w:rsidRDefault="006760BB" w:rsidP="008F4C96">
      <w:pPr>
        <w:pStyle w:val="a8"/>
        <w:numPr>
          <w:ilvl w:val="0"/>
          <w:numId w:val="5"/>
        </w:numPr>
        <w:tabs>
          <w:tab w:val="left" w:pos="1134"/>
        </w:tabs>
        <w:spacing w:line="276" w:lineRule="auto"/>
        <w:ind w:left="0" w:right="142" w:firstLine="567"/>
        <w:jc w:val="both"/>
        <w:rPr>
          <w:sz w:val="28"/>
          <w:szCs w:val="28"/>
        </w:rPr>
      </w:pPr>
      <w:r w:rsidRPr="000D1432">
        <w:rPr>
          <w:sz w:val="28"/>
          <w:szCs w:val="28"/>
        </w:rPr>
        <w:t>не допускается выступление вокалистов под фонограмму «+»;</w:t>
      </w:r>
    </w:p>
    <w:p w:rsidR="006760BB" w:rsidRDefault="006760BB" w:rsidP="006760BB">
      <w:pPr>
        <w:pStyle w:val="a8"/>
        <w:tabs>
          <w:tab w:val="left" w:pos="1134"/>
        </w:tabs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8AF">
        <w:rPr>
          <w:sz w:val="28"/>
          <w:szCs w:val="28"/>
        </w:rPr>
        <w:t>д</w:t>
      </w:r>
      <w:r w:rsidRPr="00D116BD">
        <w:rPr>
          <w:sz w:val="28"/>
          <w:szCs w:val="28"/>
        </w:rPr>
        <w:t>ля обеспечения музыкального сопровождения программы во время её использования необходимо присутствие в звуковом</w:t>
      </w:r>
      <w:r>
        <w:rPr>
          <w:sz w:val="28"/>
          <w:szCs w:val="28"/>
        </w:rPr>
        <w:t xml:space="preserve"> цехе представителя конкурсанта.</w:t>
      </w:r>
    </w:p>
    <w:p w:rsidR="006760BB" w:rsidRPr="000D1432" w:rsidRDefault="006760BB" w:rsidP="006760BB">
      <w:pPr>
        <w:pStyle w:val="a8"/>
        <w:tabs>
          <w:tab w:val="left" w:pos="1134"/>
        </w:tabs>
        <w:ind w:left="0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1432">
        <w:rPr>
          <w:sz w:val="28"/>
          <w:szCs w:val="28"/>
        </w:rPr>
        <w:t>Необходимые для выступления реквизиты конкурсанты готовят самостоятельно, оргкомитет предоставляет только стандартный набор реквизита сцены (столы, стулья) и микрофоны.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8AF" w:rsidRDefault="00DB48AF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48AF" w:rsidRDefault="00DB48AF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IX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Жюри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Жюри фестиваля формируется оргкомитетом из числа наиболее авторитетных специалистов по каждому направлению и утверждается председателем оргкомитета.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proofErr w:type="gramStart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аждый член жюри ведет протокол, который предоставляет в оргкомитет.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осле окончания каждого конкурса</w:t>
      </w:r>
      <w:r w:rsidR="00DB48AF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на совещании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с пред</w:t>
      </w:r>
      <w:r w:rsidR="00DB48A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ставителем оргкомитета подводит 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итоги.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.4 Жюри принимает решение о награждении участников и присвоении званий.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.5 Решения жюри пересмотру не подлежат.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X. Режиссёрско-постановочная группа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.1 Задачи режиссёрско-постановочной группы фестиваля: разработка общей стилистики проведения Фестиваля, подготовка открытия Фестиваля, подготовка церемонии закрытия Фестиваля, подготовка церемонии награждения лауреатов фестиваля.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.2 Церемония открытия фестиваля проводится с участием творческих коллективов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фестиваля и прибывших делегаций. На церемонию открытия приглашаются все участники фестиваля, руководители делегаций, представители оргкомитета, известные культурные и общественные деятели, представители СМИ и зрители.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.3 Церемония награждения лауреатов проводится в финале конкурсного дня фестиваля. </w:t>
      </w:r>
    </w:p>
    <w:p w:rsidR="006760BB" w:rsidRPr="007C0B21" w:rsidRDefault="006760BB" w:rsidP="006760BB">
      <w:pPr>
        <w:spacing w:after="0"/>
        <w:ind w:right="142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7C0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Награждение победителей фестиваля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.1 Победители фестиваля оцениваются жюри согласно протоколам.</w:t>
      </w:r>
    </w:p>
    <w:p w:rsidR="006760BB" w:rsidRPr="007C0B21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.2 Дипломы участников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сувениры (магнит или медаль)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вручаются всем участникам.</w:t>
      </w:r>
    </w:p>
    <w:p w:rsidR="006760BB" w:rsidRDefault="006760BB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647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C0B21">
        <w:rPr>
          <w:rFonts w:ascii="Times New Roman" w:eastAsia="Times New Roman" w:hAnsi="Times New Roman"/>
          <w:sz w:val="28"/>
          <w:szCs w:val="28"/>
          <w:lang w:eastAsia="ru-RU"/>
        </w:rPr>
        <w:t>.3 Победители 1,2,3 степени по всем номинациям награждаются дипломами и удостаиваются званиями «Лауреат фестиваля».</w:t>
      </w:r>
    </w:p>
    <w:p w:rsidR="00DB48AF" w:rsidRPr="007C0B21" w:rsidRDefault="00DB48AF" w:rsidP="006760BB">
      <w:pPr>
        <w:spacing w:after="0"/>
        <w:ind w:righ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 Абсолютным победителям номинации вручаются кубки фестиваля.</w:t>
      </w:r>
    </w:p>
    <w:p w:rsidR="006760BB" w:rsidRPr="00BA589C" w:rsidRDefault="00DB48AF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11.5</w:t>
      </w:r>
      <w:r w:rsidR="006760BB" w:rsidRPr="00F76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Руководителям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участников и руководителям образовательных организаций </w:t>
      </w:r>
      <w:r w:rsidR="006760BB" w:rsidRPr="00F76A3F">
        <w:rPr>
          <w:rFonts w:ascii="Times New Roman" w:eastAsia="Times New Roman" w:hAnsi="Times New Roman"/>
          <w:bCs/>
          <w:sz w:val="28"/>
          <w:szCs w:val="28"/>
          <w:lang w:eastAsia="ru-RU"/>
        </w:rPr>
        <w:t>вручаются благодарственные письма</w:t>
      </w:r>
      <w:r w:rsidR="006760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760BB" w:rsidRPr="00D92ABB" w:rsidRDefault="00DB48AF" w:rsidP="006760BB">
      <w:pPr>
        <w:spacing w:after="0"/>
        <w:ind w:right="142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11.6</w:t>
      </w:r>
      <w:r w:rsidR="006760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Примеры наградных документов и сувенирной продукции, а также итоговые приказы и протоколы на сайте: </w:t>
      </w:r>
      <w:hyperlink r:id="rId9" w:history="1"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http</w:t>
        </w:r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moi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-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crt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ucoz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/</w:t>
        </w:r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index</w:t>
        </w:r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/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regionalnyj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festival</w:t>
        </w:r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tvorcheskikh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otkrytij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quot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tvorchestvo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bez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granic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_</w:t>
        </w:r>
        <w:proofErr w:type="spellStart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quot</w:t>
        </w:r>
        <w:proofErr w:type="spellEnd"/>
        <w:r w:rsidR="006760BB" w:rsidRPr="00EA278E">
          <w:rPr>
            <w:rStyle w:val="a9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/0-122</w:t>
        </w:r>
      </w:hyperlink>
      <w:r w:rsidR="006760BB" w:rsidRPr="00D92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77B7C" w:rsidRPr="007C0B21" w:rsidRDefault="00477B7C" w:rsidP="006760BB">
      <w:pPr>
        <w:spacing w:after="0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AF" w:rsidRDefault="00DB48AF" w:rsidP="006760BB">
      <w:pPr>
        <w:spacing w:after="0"/>
        <w:ind w:righ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48AF" w:rsidRDefault="00DB48AF" w:rsidP="006760BB">
      <w:pPr>
        <w:spacing w:after="0"/>
        <w:ind w:righ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B7C" w:rsidRPr="007C0B21" w:rsidRDefault="00477B7C" w:rsidP="006760BB">
      <w:pPr>
        <w:spacing w:after="0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Финансирование фестиваля</w:t>
      </w:r>
    </w:p>
    <w:p w:rsidR="00477B7C" w:rsidRDefault="00477B7C" w:rsidP="006760BB">
      <w:pPr>
        <w:spacing w:after="0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взнос за участие в Фестивале не предусмотрен для детей с ОВЗ, социально незащищенных, детей находящихся в трудных жизненных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предоставлением подтверждающих документов, (не более 5 человек от учреждения).</w:t>
      </w:r>
      <w:r w:rsidRPr="007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подходящие ни под одну из вышеуказанных категорий, желающие принять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Pr="007C0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лачивают организационный взнос:</w:t>
      </w:r>
    </w:p>
    <w:p w:rsidR="00477B7C" w:rsidRDefault="00477B7C" w:rsidP="006760BB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индивидуальном участии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8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8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(130 р</w:t>
      </w:r>
      <w:r w:rsidR="00DB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участии 1 ребенка в 3 номинациях и более); </w:t>
      </w:r>
    </w:p>
    <w:p w:rsidR="00477B7C" w:rsidRDefault="00477B7C" w:rsidP="006760BB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8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каждого конкурсанта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 коллектива (от 5 человек) - 130</w:t>
      </w:r>
      <w:r w:rsidRPr="0058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(каждый участник 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и именной диплом)</w:t>
      </w:r>
      <w:r w:rsidRPr="00583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77B7C" w:rsidRDefault="00477B7C" w:rsidP="006760BB">
      <w:pPr>
        <w:shd w:val="clear" w:color="auto" w:fill="FFFFFF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подаче коллективной заявки</w:t>
      </w:r>
      <w:r w:rsidR="00DB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учреждения (не менее 15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стоимость индивидуального участия составит 13</w:t>
      </w:r>
      <w:r w:rsidR="00DB4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рублей.</w:t>
      </w:r>
    </w:p>
    <w:p w:rsidR="00DB48AF" w:rsidRPr="00B87E5A" w:rsidRDefault="00DB48AF" w:rsidP="00DB48AF">
      <w:pPr>
        <w:spacing w:after="0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E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Оплата производится по реквизитам, после предварительного согласования участия с куратором конкурса. </w:t>
      </w:r>
    </w:p>
    <w:p w:rsidR="00477B7C" w:rsidRDefault="00477B7C" w:rsidP="006760BB">
      <w:pPr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B97">
        <w:rPr>
          <w:rFonts w:ascii="Times New Roman" w:hAnsi="Times New Roman" w:cs="Times New Roman"/>
          <w:b/>
          <w:sz w:val="28"/>
          <w:szCs w:val="28"/>
        </w:rPr>
        <w:t>Получатель платежа:</w:t>
      </w:r>
      <w:r w:rsidRPr="00BB5B97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МО Славянский район МАУ ЦДО города Славянска–на–Кубани; ИНН 2370006748; КПП 237001001;  л/</w:t>
      </w:r>
      <w:proofErr w:type="spellStart"/>
      <w:r w:rsidRPr="00BB5B9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B5B97">
        <w:rPr>
          <w:rFonts w:ascii="Times New Roman" w:hAnsi="Times New Roman" w:cs="Times New Roman"/>
          <w:sz w:val="28"/>
          <w:szCs w:val="28"/>
        </w:rPr>
        <w:t xml:space="preserve"> 925712260.</w:t>
      </w:r>
    </w:p>
    <w:p w:rsidR="00477B7C" w:rsidRDefault="00477B7C" w:rsidP="006760BB">
      <w:pPr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</w:t>
      </w:r>
      <w:r w:rsidRPr="007C0B21">
        <w:rPr>
          <w:rFonts w:ascii="Times New Roman" w:hAnsi="Times New Roman" w:cs="Times New Roman"/>
          <w:sz w:val="28"/>
          <w:szCs w:val="28"/>
        </w:rPr>
        <w:t xml:space="preserve">маемые средства расходуются на </w:t>
      </w:r>
      <w:r>
        <w:rPr>
          <w:rFonts w:ascii="Times New Roman" w:hAnsi="Times New Roman" w:cs="Times New Roman"/>
          <w:sz w:val="28"/>
          <w:szCs w:val="28"/>
        </w:rPr>
        <w:t xml:space="preserve">аренду зала, оформление сцены, фотоотчет, </w:t>
      </w:r>
      <w:r w:rsidRPr="007C0B21">
        <w:rPr>
          <w:rFonts w:ascii="Times New Roman" w:hAnsi="Times New Roman" w:cs="Times New Roman"/>
          <w:sz w:val="28"/>
          <w:szCs w:val="28"/>
        </w:rPr>
        <w:t xml:space="preserve">подготовку и оформление наградного </w:t>
      </w:r>
      <w:r>
        <w:rPr>
          <w:rFonts w:ascii="Times New Roman" w:hAnsi="Times New Roman" w:cs="Times New Roman"/>
          <w:sz w:val="28"/>
          <w:szCs w:val="28"/>
        </w:rPr>
        <w:t>материала, сувенирной продукции, бесплатное участие детей с ОВЗ, социально незащищённых детей с тем же пакетов наградных документов и сувенирной продукции.</w:t>
      </w:r>
    </w:p>
    <w:p w:rsidR="00B87E5A" w:rsidRDefault="00B87E5A" w:rsidP="006760BB">
      <w:pPr>
        <w:spacing w:after="0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5A" w:rsidRPr="007C0B21" w:rsidRDefault="00B87E5A" w:rsidP="00B87E5A">
      <w:pPr>
        <w:spacing w:after="0"/>
        <w:ind w:righ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Контактная информация</w:t>
      </w:r>
    </w:p>
    <w:p w:rsidR="00477B7C" w:rsidRDefault="00477B7C" w:rsidP="004B668D">
      <w:pPr>
        <w:tabs>
          <w:tab w:val="left" w:pos="4962"/>
        </w:tabs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</w:p>
    <w:p w:rsidR="00B87E5A" w:rsidRPr="00B87E5A" w:rsidRDefault="00B87E5A" w:rsidP="00B87E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8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организация:</w:t>
      </w:r>
      <w:r w:rsidRPr="00B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ОРТ «Жар-птица» МАУ ЦДО города Славянска-на-Кубани;</w:t>
      </w:r>
    </w:p>
    <w:p w:rsidR="00B87E5A" w:rsidRPr="00B87E5A" w:rsidRDefault="00B87E5A" w:rsidP="00B87E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8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адрес: </w:t>
      </w:r>
      <w:r w:rsidRPr="00B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Славянск-на-Кубани, ул. </w:t>
      </w:r>
      <w:proofErr w:type="gramStart"/>
      <w:r w:rsidRPr="00B87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gramEnd"/>
      <w:r w:rsidRPr="00B87E5A">
        <w:rPr>
          <w:rFonts w:ascii="Times New Roman" w:eastAsia="Times New Roman" w:hAnsi="Times New Roman" w:cs="Times New Roman"/>
          <w:sz w:val="28"/>
          <w:szCs w:val="28"/>
          <w:lang w:eastAsia="ru-RU"/>
        </w:rPr>
        <w:t>, 214;</w:t>
      </w:r>
    </w:p>
    <w:p w:rsidR="00B87E5A" w:rsidRDefault="00B87E5A" w:rsidP="00B87E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8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для справок:</w:t>
      </w:r>
      <w:r w:rsidRPr="00B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8(86146)21795; 8(918)6450728 - Анна Сергеевна Христофорова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куратор фестиваля</w:t>
      </w:r>
      <w:r w:rsidRPr="00B8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E5A" w:rsidRPr="00B87E5A" w:rsidRDefault="00B87E5A" w:rsidP="00B87E5A">
      <w:pPr>
        <w:shd w:val="clear" w:color="auto" w:fill="FFFFFF"/>
        <w:spacing w:after="0" w:line="240" w:lineRule="auto"/>
        <w:ind w:firstLine="567"/>
        <w:jc w:val="both"/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87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B87E5A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tvorchestvo_bez_granits@mail.ru</w:t>
        </w:r>
      </w:hyperlink>
    </w:p>
    <w:p w:rsidR="00477B7C" w:rsidRDefault="00477B7C" w:rsidP="004B668D">
      <w:pPr>
        <w:tabs>
          <w:tab w:val="left" w:pos="4962"/>
        </w:tabs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</w:p>
    <w:p w:rsidR="00B87E5A" w:rsidRDefault="00B87E5A" w:rsidP="004B668D">
      <w:pPr>
        <w:tabs>
          <w:tab w:val="left" w:pos="4962"/>
        </w:tabs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</w:p>
    <w:p w:rsidR="00477B7C" w:rsidRDefault="00477B7C" w:rsidP="004B668D">
      <w:pPr>
        <w:tabs>
          <w:tab w:val="left" w:pos="4962"/>
        </w:tabs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</w:p>
    <w:p w:rsidR="004B668D" w:rsidRDefault="004B668D" w:rsidP="004B668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Заведующая отделения</w:t>
      </w:r>
      <w:proofErr w:type="gramEnd"/>
    </w:p>
    <w:p w:rsidR="004B668D" w:rsidRDefault="004B668D" w:rsidP="004B668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творчества</w:t>
      </w:r>
    </w:p>
    <w:p w:rsidR="004B668D" w:rsidRDefault="004B668D" w:rsidP="004B668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«Жар-птица» МАУ ЦДО </w:t>
      </w:r>
    </w:p>
    <w:p w:rsidR="004B668D" w:rsidRDefault="004B668D" w:rsidP="004B668D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Славянска-на-Кубани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Т.П.Мотренко</w:t>
      </w:r>
      <w:proofErr w:type="spellEnd"/>
    </w:p>
    <w:p w:rsidR="00477B7C" w:rsidRDefault="004B668D" w:rsidP="004B668D">
      <w:pPr>
        <w:tabs>
          <w:tab w:val="left" w:pos="4962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545D" w:rsidRDefault="00477B7C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B545D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</w:t>
      </w:r>
      <w:r w:rsidR="004B545D">
        <w:rPr>
          <w:rFonts w:ascii="Times New Roman" w:hAnsi="Times New Roman"/>
          <w:sz w:val="28"/>
          <w:szCs w:val="28"/>
        </w:rPr>
        <w:t xml:space="preserve"> к положению</w:t>
      </w:r>
    </w:p>
    <w:p w:rsidR="004B545D" w:rsidRDefault="004B545D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регионального фестиваля</w:t>
      </w:r>
    </w:p>
    <w:p w:rsidR="004B545D" w:rsidRDefault="004B545D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творческих открытий</w:t>
      </w:r>
    </w:p>
    <w:p w:rsidR="00477B7C" w:rsidRPr="004B545D" w:rsidRDefault="004B545D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«Творчество без границ-2020»</w:t>
      </w:r>
    </w:p>
    <w:p w:rsidR="00477B7C" w:rsidRDefault="00477B7C" w:rsidP="00477B7C">
      <w:pPr>
        <w:tabs>
          <w:tab w:val="left" w:pos="4962"/>
        </w:tabs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B545D" w:rsidRPr="004B545D" w:rsidRDefault="004B545D" w:rsidP="00477B7C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77B7C" w:rsidRPr="004B545D" w:rsidRDefault="004B545D" w:rsidP="004B545D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</w:t>
      </w:r>
      <w:r w:rsidR="00477B7C"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477B7C"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региональном </w:t>
      </w:r>
      <w:r w:rsidR="00477B7C"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творческих </w:t>
      </w:r>
      <w:r w:rsidR="0047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открытий </w:t>
      </w:r>
    </w:p>
    <w:p w:rsidR="00477B7C" w:rsidRDefault="00477B7C" w:rsidP="00477B7C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границ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-2020</w:t>
      </w:r>
      <w:r w:rsidRPr="007C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page" w:tblpX="737" w:tblpY="242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5386"/>
      </w:tblGrid>
      <w:tr w:rsidR="004B545D" w:rsidRPr="007C0B21" w:rsidTr="004B545D">
        <w:tc>
          <w:tcPr>
            <w:tcW w:w="714" w:type="dxa"/>
          </w:tcPr>
          <w:p w:rsidR="004B545D" w:rsidRPr="007C0B21" w:rsidRDefault="004B545D" w:rsidP="004B545D">
            <w:pPr>
              <w:spacing w:after="0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val="en-US" w:eastAsia="ru-RU"/>
              </w:rPr>
              <w:t>/</w:t>
            </w:r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99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tabs>
                <w:tab w:val="left" w:pos="147"/>
              </w:tabs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BB5B97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BB5B97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574A63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Форма участия (очная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заочная)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 w:line="240" w:lineRule="auto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Индивидуальное/коллективное участие</w:t>
            </w:r>
          </w:p>
          <w:p w:rsidR="004B545D" w:rsidRPr="007C0B21" w:rsidRDefault="004B545D" w:rsidP="004B545D">
            <w:pPr>
              <w:spacing w:after="0" w:line="240" w:lineRule="auto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(Указать количество человек в коллективе)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 xml:space="preserve">Ф.И. </w:t>
            </w: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(полностью) участника (</w:t>
            </w:r>
            <w:proofErr w:type="spellStart"/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ов</w:t>
            </w:r>
            <w:proofErr w:type="spellEnd"/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Полное название ОО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Сокращенное название ОО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 xml:space="preserve">Адрес ОО </w:t>
            </w:r>
            <w:r w:rsidRPr="000D76CC">
              <w:rPr>
                <w:rFonts w:ascii="Times New Roman" w:eastAsia="Times New Roman" w:hAnsi="Times New Roman" w:cs="Times New Roman"/>
                <w:bCs/>
                <w:i/>
                <w:spacing w:val="-15"/>
                <w:kern w:val="36"/>
                <w:szCs w:val="28"/>
                <w:lang w:eastAsia="ru-RU"/>
              </w:rPr>
              <w:t>(индекс, регион, город, улица, дом)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Ф.И.О. руководителя/куратора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Контактный телефон руководителя</w:t>
            </w: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val="en-US" w:eastAsia="ru-RU"/>
              </w:rPr>
              <w:t>/</w:t>
            </w: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куратора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pacing w:val="-15"/>
                <w:kern w:val="36"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Название работы, композиции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, произведения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70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70"/>
              <w:jc w:val="both"/>
              <w:outlineLvl w:val="0"/>
              <w:rPr>
                <w:rFonts w:ascii="Times New Roman" w:eastAsia="Times New Roman" w:hAnsi="Times New Roman" w:cs="Times New Roman"/>
                <w:spacing w:val="-15"/>
                <w:kern w:val="36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B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70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Ф.И.О. руководителя ОО (полностью)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Default="004B545D" w:rsidP="004B545D">
            <w:pPr>
              <w:spacing w:after="0"/>
              <w:ind w:right="-143" w:firstLine="70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545D" w:rsidRPr="007C0B21" w:rsidTr="004B545D">
        <w:tc>
          <w:tcPr>
            <w:tcW w:w="714" w:type="dxa"/>
          </w:tcPr>
          <w:p w:rsidR="004B545D" w:rsidRPr="00BB5B97" w:rsidRDefault="004B545D" w:rsidP="008F4C96">
            <w:pPr>
              <w:pStyle w:val="a8"/>
              <w:numPr>
                <w:ilvl w:val="0"/>
                <w:numId w:val="2"/>
              </w:numPr>
              <w:spacing w:line="276" w:lineRule="auto"/>
              <w:ind w:left="147" w:right="-143" w:firstLine="0"/>
              <w:jc w:val="both"/>
              <w:outlineLvl w:val="0"/>
              <w:rPr>
                <w:bCs/>
                <w:spacing w:val="-15"/>
                <w:kern w:val="36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574A63" w:rsidRDefault="004B545D" w:rsidP="004B545D">
            <w:pPr>
              <w:spacing w:after="0" w:line="240" w:lineRule="auto"/>
              <w:ind w:right="177" w:firstLine="70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Принимали ли вы ранее участие в нашем фестивале?  (да</w:t>
            </w:r>
            <w:r w:rsidRPr="004B545D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 xml:space="preserve">нет; пожелания по улучшению качества проведения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омитета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45D" w:rsidRPr="007C0B21" w:rsidRDefault="004B545D" w:rsidP="004B545D">
            <w:pPr>
              <w:spacing w:after="0"/>
              <w:ind w:right="-143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77B7C" w:rsidRPr="007C0B21" w:rsidRDefault="00477B7C" w:rsidP="00477B7C">
      <w:pPr>
        <w:spacing w:after="0"/>
        <w:ind w:right="-14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7C0B21" w:rsidRDefault="00477B7C" w:rsidP="00477B7C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545D" w:rsidRDefault="004B545D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B7C" w:rsidRDefault="00477B7C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«____»___________2020 г.</w:t>
      </w:r>
    </w:p>
    <w:p w:rsidR="00477B7C" w:rsidRDefault="00477B7C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B7C" w:rsidRDefault="00477B7C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45D" w:rsidRDefault="004B545D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87E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</w:p>
    <w:p w:rsidR="004B545D" w:rsidRDefault="004B545D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регионального фестиваля</w:t>
      </w:r>
    </w:p>
    <w:p w:rsidR="004B545D" w:rsidRDefault="004B545D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творческих открытий</w:t>
      </w:r>
    </w:p>
    <w:p w:rsidR="004B545D" w:rsidRPr="004B545D" w:rsidRDefault="004B545D" w:rsidP="004B545D">
      <w:pPr>
        <w:tabs>
          <w:tab w:val="left" w:pos="4962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«Творчество без границ-2020»</w:t>
      </w:r>
    </w:p>
    <w:p w:rsidR="004B545D" w:rsidRDefault="004B545D" w:rsidP="00477B7C">
      <w:pPr>
        <w:spacing w:after="0"/>
        <w:ind w:left="-426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545D" w:rsidRDefault="004B545D" w:rsidP="004B545D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КВИТАНЦИЯ</w:t>
      </w:r>
    </w:p>
    <w:p w:rsidR="00477B7C" w:rsidRPr="004B545D" w:rsidRDefault="00477B7C" w:rsidP="004B545D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оплату организационного взноса для участников</w:t>
      </w:r>
    </w:p>
    <w:p w:rsidR="00477B7C" w:rsidRPr="004B545D" w:rsidRDefault="00477B7C" w:rsidP="004B545D">
      <w:pPr>
        <w:spacing w:after="0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 творческих открытий «Творчество без границ-2020»</w:t>
      </w:r>
    </w:p>
    <w:p w:rsidR="00477B7C" w:rsidRDefault="00477B7C" w:rsidP="00477B7C">
      <w:pPr>
        <w:spacing w:after="0"/>
        <w:ind w:left="-426"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D87D2A" wp14:editId="4E468FE5">
            <wp:simplePos x="0" y="0"/>
            <wp:positionH relativeFrom="column">
              <wp:posOffset>-1022985</wp:posOffset>
            </wp:positionH>
            <wp:positionV relativeFrom="paragraph">
              <wp:posOffset>9524</wp:posOffset>
            </wp:positionV>
            <wp:extent cx="7372350" cy="5220323"/>
            <wp:effectExtent l="19050" t="19050" r="19050" b="19050"/>
            <wp:wrapNone/>
            <wp:docPr id="2" name="Рисунок 2" descr="C:\Users\Kab9\Desktop\Кв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9\Desktop\Квит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837" cy="522066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7C" w:rsidRDefault="00477B7C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B7C" w:rsidRDefault="00477B7C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B7C" w:rsidRDefault="00477B7C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B7C" w:rsidRDefault="00477B7C" w:rsidP="00477B7C">
      <w:pPr>
        <w:spacing w:after="0"/>
        <w:ind w:left="-426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B7C" w:rsidRPr="001F68A2" w:rsidRDefault="00477B7C" w:rsidP="00477B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оплате</w:t>
      </w:r>
      <w:r w:rsidR="004B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квитанции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приложение «Сбербанк онлайн», будьте внимательны и совершайте оплату по реквизитам! </w:t>
      </w:r>
    </w:p>
    <w:p w:rsidR="00477B7C" w:rsidRDefault="00477B7C"/>
    <w:sectPr w:rsidR="00477B7C" w:rsidSect="00C45652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F58"/>
    <w:multiLevelType w:val="hybridMultilevel"/>
    <w:tmpl w:val="C6B81986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4502AF6"/>
    <w:multiLevelType w:val="hybridMultilevel"/>
    <w:tmpl w:val="CBAAB008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4A72896"/>
    <w:multiLevelType w:val="hybridMultilevel"/>
    <w:tmpl w:val="7A8A965C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E032CB8"/>
    <w:multiLevelType w:val="hybridMultilevel"/>
    <w:tmpl w:val="9956059E"/>
    <w:lvl w:ilvl="0" w:tplc="6E8448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E11469C"/>
    <w:multiLevelType w:val="multilevel"/>
    <w:tmpl w:val="05BC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D611F"/>
    <w:multiLevelType w:val="hybridMultilevel"/>
    <w:tmpl w:val="4168B296"/>
    <w:lvl w:ilvl="0" w:tplc="6E8448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74C61"/>
    <w:multiLevelType w:val="hybridMultilevel"/>
    <w:tmpl w:val="CB08A15E"/>
    <w:lvl w:ilvl="0" w:tplc="27B6E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27B15"/>
    <w:multiLevelType w:val="hybridMultilevel"/>
    <w:tmpl w:val="64CA19BA"/>
    <w:lvl w:ilvl="0" w:tplc="27B6E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F00ECF"/>
    <w:multiLevelType w:val="hybridMultilevel"/>
    <w:tmpl w:val="BEF660BE"/>
    <w:lvl w:ilvl="0" w:tplc="6E8448D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7935B5B"/>
    <w:multiLevelType w:val="hybridMultilevel"/>
    <w:tmpl w:val="DB2EF364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B5E7016"/>
    <w:multiLevelType w:val="hybridMultilevel"/>
    <w:tmpl w:val="9B7C950C"/>
    <w:lvl w:ilvl="0" w:tplc="27B6E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F8259B"/>
    <w:multiLevelType w:val="hybridMultilevel"/>
    <w:tmpl w:val="D862E1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6B6D57"/>
    <w:multiLevelType w:val="hybridMultilevel"/>
    <w:tmpl w:val="FCDC1C48"/>
    <w:lvl w:ilvl="0" w:tplc="27B6EF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224B9E"/>
    <w:multiLevelType w:val="hybridMultilevel"/>
    <w:tmpl w:val="4F46BA36"/>
    <w:lvl w:ilvl="0" w:tplc="27B6E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B72E69"/>
    <w:multiLevelType w:val="hybridMultilevel"/>
    <w:tmpl w:val="77183EEC"/>
    <w:lvl w:ilvl="0" w:tplc="27B6E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CC4F66"/>
    <w:multiLevelType w:val="hybridMultilevel"/>
    <w:tmpl w:val="97E0F0C6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55E509D4"/>
    <w:multiLevelType w:val="hybridMultilevel"/>
    <w:tmpl w:val="749E6EA8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5A2920C6"/>
    <w:multiLevelType w:val="hybridMultilevel"/>
    <w:tmpl w:val="12D494FA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5ADB3DC4"/>
    <w:multiLevelType w:val="hybridMultilevel"/>
    <w:tmpl w:val="8CD2CCEE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614D1CC9"/>
    <w:multiLevelType w:val="hybridMultilevel"/>
    <w:tmpl w:val="273449E0"/>
    <w:lvl w:ilvl="0" w:tplc="27B6E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36EB0"/>
    <w:multiLevelType w:val="hybridMultilevel"/>
    <w:tmpl w:val="352E9778"/>
    <w:lvl w:ilvl="0" w:tplc="27B6E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027329"/>
    <w:multiLevelType w:val="hybridMultilevel"/>
    <w:tmpl w:val="9C6C68D2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6F7D4CBA"/>
    <w:multiLevelType w:val="hybridMultilevel"/>
    <w:tmpl w:val="76B0A7D6"/>
    <w:lvl w:ilvl="0" w:tplc="27B6EF1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273092D"/>
    <w:multiLevelType w:val="hybridMultilevel"/>
    <w:tmpl w:val="4830EB68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773C1996"/>
    <w:multiLevelType w:val="hybridMultilevel"/>
    <w:tmpl w:val="8C063FD8"/>
    <w:lvl w:ilvl="0" w:tplc="27B6EF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BA54C11"/>
    <w:multiLevelType w:val="hybridMultilevel"/>
    <w:tmpl w:val="EE86250E"/>
    <w:lvl w:ilvl="0" w:tplc="27B6EF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D3403B7"/>
    <w:multiLevelType w:val="hybridMultilevel"/>
    <w:tmpl w:val="85D014D8"/>
    <w:lvl w:ilvl="0" w:tplc="27B6E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22"/>
  </w:num>
  <w:num w:numId="11">
    <w:abstractNumId w:val="17"/>
  </w:num>
  <w:num w:numId="12">
    <w:abstractNumId w:val="25"/>
  </w:num>
  <w:num w:numId="13">
    <w:abstractNumId w:val="15"/>
  </w:num>
  <w:num w:numId="14">
    <w:abstractNumId w:val="16"/>
  </w:num>
  <w:num w:numId="15">
    <w:abstractNumId w:val="2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9"/>
  </w:num>
  <w:num w:numId="21">
    <w:abstractNumId w:val="24"/>
  </w:num>
  <w:num w:numId="22">
    <w:abstractNumId w:val="18"/>
  </w:num>
  <w:num w:numId="23">
    <w:abstractNumId w:val="20"/>
  </w:num>
  <w:num w:numId="24">
    <w:abstractNumId w:val="6"/>
  </w:num>
  <w:num w:numId="25">
    <w:abstractNumId w:val="26"/>
  </w:num>
  <w:num w:numId="26">
    <w:abstractNumId w:val="19"/>
  </w:num>
  <w:num w:numId="2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9F"/>
    <w:rsid w:val="0008719F"/>
    <w:rsid w:val="0012391B"/>
    <w:rsid w:val="001E54EA"/>
    <w:rsid w:val="001E6B24"/>
    <w:rsid w:val="001F68E8"/>
    <w:rsid w:val="002A145A"/>
    <w:rsid w:val="003A0E16"/>
    <w:rsid w:val="00415B7F"/>
    <w:rsid w:val="00477B7C"/>
    <w:rsid w:val="004B545D"/>
    <w:rsid w:val="004B668D"/>
    <w:rsid w:val="004E0F64"/>
    <w:rsid w:val="004E1385"/>
    <w:rsid w:val="004E737D"/>
    <w:rsid w:val="005E7F6F"/>
    <w:rsid w:val="006760BB"/>
    <w:rsid w:val="00885523"/>
    <w:rsid w:val="008F4C96"/>
    <w:rsid w:val="00AD589A"/>
    <w:rsid w:val="00B56B51"/>
    <w:rsid w:val="00B87E5A"/>
    <w:rsid w:val="00B90ECB"/>
    <w:rsid w:val="00BA5BBD"/>
    <w:rsid w:val="00C26176"/>
    <w:rsid w:val="00C45652"/>
    <w:rsid w:val="00CF3BD3"/>
    <w:rsid w:val="00D94004"/>
    <w:rsid w:val="00DB48AF"/>
    <w:rsid w:val="00E3398F"/>
    <w:rsid w:val="00F11940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4E0F6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4E0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6">
    <w:name w:val="Подзаголовок Знак"/>
    <w:basedOn w:val="a0"/>
    <w:link w:val="a5"/>
    <w:rsid w:val="004E0F6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7">
    <w:name w:val="Table Grid"/>
    <w:basedOn w:val="a1"/>
    <w:rsid w:val="004E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E0F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qFormat/>
    <w:rsid w:val="004E0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77B7C"/>
    <w:rPr>
      <w:color w:val="0000FF"/>
      <w:u w:val="single"/>
    </w:rPr>
  </w:style>
  <w:style w:type="paragraph" w:customStyle="1" w:styleId="p1">
    <w:name w:val="p1"/>
    <w:basedOn w:val="a"/>
    <w:rsid w:val="0047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7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E1385"/>
    <w:rPr>
      <w:color w:val="800080" w:themeColor="followedHyperlink"/>
      <w:u w:val="single"/>
    </w:rPr>
  </w:style>
  <w:style w:type="paragraph" w:customStyle="1" w:styleId="ab">
    <w:name w:val="Заглавие"/>
    <w:basedOn w:val="a"/>
    <w:rsid w:val="004E1385"/>
    <w:pPr>
      <w:suppressAutoHyphens/>
      <w:spacing w:before="240" w:after="60" w:line="100" w:lineRule="atLeast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4E13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0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4E0F64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4E0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6">
    <w:name w:val="Подзаголовок Знак"/>
    <w:basedOn w:val="a0"/>
    <w:link w:val="a5"/>
    <w:rsid w:val="004E0F64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table" w:styleId="a7">
    <w:name w:val="Table Grid"/>
    <w:basedOn w:val="a1"/>
    <w:rsid w:val="004E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E0F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qFormat/>
    <w:rsid w:val="004E0F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77B7C"/>
    <w:rPr>
      <w:color w:val="0000FF"/>
      <w:u w:val="single"/>
    </w:rPr>
  </w:style>
  <w:style w:type="paragraph" w:customStyle="1" w:styleId="p1">
    <w:name w:val="p1"/>
    <w:basedOn w:val="a"/>
    <w:rsid w:val="0047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7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E1385"/>
    <w:rPr>
      <w:color w:val="800080" w:themeColor="followedHyperlink"/>
      <w:u w:val="single"/>
    </w:rPr>
  </w:style>
  <w:style w:type="paragraph" w:customStyle="1" w:styleId="ab">
    <w:name w:val="Заглавие"/>
    <w:basedOn w:val="a"/>
    <w:rsid w:val="004E1385"/>
    <w:pPr>
      <w:suppressAutoHyphens/>
      <w:spacing w:before="240" w:after="60" w:line="100" w:lineRule="atLeast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4E13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B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7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tvo_bez_granits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vorchestvo_bez_granit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vorchestvo_bez_granit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-crt.ucoz.ru/index/regionalnyj_festival_tvorcheskikh_otkrytij_quot_tvorchestvo_bez_granic_quot/0-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Kab9</cp:lastModifiedBy>
  <cp:revision>3</cp:revision>
  <cp:lastPrinted>2019-02-13T12:11:00Z</cp:lastPrinted>
  <dcterms:created xsi:type="dcterms:W3CDTF">2020-02-11T10:55:00Z</dcterms:created>
  <dcterms:modified xsi:type="dcterms:W3CDTF">2020-02-11T10:57:00Z</dcterms:modified>
</cp:coreProperties>
</file>