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F9" w:rsidRPr="00C32855" w:rsidRDefault="000D0BF9" w:rsidP="000D0B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8"/>
          <w:lang w:eastAsia="ru-RU"/>
        </w:rPr>
      </w:pPr>
      <w:r w:rsidRPr="00C32855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8"/>
          <w:lang w:eastAsia="ru-RU"/>
        </w:rPr>
        <w:t>Памятка для учащихся</w:t>
      </w:r>
    </w:p>
    <w:p w:rsidR="000D0BF9" w:rsidRDefault="000D0BF9" w:rsidP="000D0B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8"/>
          <w:lang w:eastAsia="ru-RU"/>
        </w:rPr>
      </w:pPr>
      <w:r w:rsidRPr="00C32855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8"/>
          <w:lang w:eastAsia="ru-RU"/>
        </w:rPr>
        <w:t>«Е</w:t>
      </w:r>
      <w:r w:rsidRPr="000D0BF9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8"/>
          <w:lang w:eastAsia="ru-RU"/>
        </w:rPr>
        <w:t>сли случился пожар</w:t>
      </w:r>
      <w:r w:rsidRPr="00C32855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8"/>
          <w:lang w:eastAsia="ru-RU"/>
        </w:rPr>
        <w:t>»</w:t>
      </w:r>
    </w:p>
    <w:p w:rsidR="00C32855" w:rsidRPr="000D0BF9" w:rsidRDefault="00C32855" w:rsidP="000D0B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304165</wp:posOffset>
            </wp:positionH>
            <wp:positionV relativeFrom="margin">
              <wp:posOffset>833755</wp:posOffset>
            </wp:positionV>
            <wp:extent cx="2277110" cy="2279650"/>
            <wp:effectExtent l="19050" t="0" r="8890" b="0"/>
            <wp:wrapSquare wrapText="bothSides"/>
            <wp:docPr id="4" name="Рисунок 4" descr="http://ds25.detkin-club.ru/images/parents/test%202_529b785114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5.detkin-club.ru/images/parents/test%202_529b785114a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BF9" w:rsidRPr="000D0BF9" w:rsidRDefault="000D0BF9" w:rsidP="000D0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D0BF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Эта памятка поможет ребенку правильно действовать в случае возникновения пожара дома. </w:t>
      </w:r>
    </w:p>
    <w:p w:rsidR="000D0BF9" w:rsidRPr="00C32855" w:rsidRDefault="000D0BF9" w:rsidP="000D0B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C3285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Этот список из нескольких простых правил по действиям в случае пожара поможет сориентироваться в сложной чрезвычайной ситуации. </w:t>
      </w:r>
    </w:p>
    <w:p w:rsidR="000D0BF9" w:rsidRPr="00C32855" w:rsidRDefault="000D0BF9" w:rsidP="000D0BF9">
      <w:pPr>
        <w:spacing w:after="0" w:line="240" w:lineRule="auto"/>
        <w:ind w:firstLine="56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0D0BF9" w:rsidRPr="00C32855" w:rsidRDefault="000D0BF9" w:rsidP="000D0BF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C3285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Если начался пожар, ребенок должен выйти из комнаты, плотно закрыть за собой дверь и попытаться вызвать пожарных, назвав причину вызова и адрес.</w:t>
      </w:r>
    </w:p>
    <w:p w:rsidR="000D0BF9" w:rsidRPr="000D0BF9" w:rsidRDefault="000D0BF9" w:rsidP="000D0BF9">
      <w:pPr>
        <w:pStyle w:val="a7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0D0BF9" w:rsidRPr="00C32855" w:rsidRDefault="000D0BF9" w:rsidP="000D0BF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C3285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Если нет телефона или путь к нему отрезан пламенем, ребенок должен попытаться выйти из квартиры и позвать на помощь соседей или других взрослых людей.</w:t>
      </w:r>
    </w:p>
    <w:p w:rsidR="000D0BF9" w:rsidRPr="000D0BF9" w:rsidRDefault="000D0BF9" w:rsidP="000D0BF9">
      <w:pPr>
        <w:pStyle w:val="a7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0D0BF9" w:rsidRPr="00C32855" w:rsidRDefault="000D0BF9" w:rsidP="000D0BF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C3285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При невозможности выхода из квартиры лучше выйти на балкон и громко кричать «Пожар». Если прохожие остановились, необходимо им назвать адрес и попросить помощи.</w:t>
      </w:r>
    </w:p>
    <w:p w:rsidR="000D0BF9" w:rsidRPr="000D0BF9" w:rsidRDefault="000D0BF9" w:rsidP="000D0BF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0D0BF9" w:rsidRPr="000D0BF9" w:rsidRDefault="000D0BF9" w:rsidP="000D0BF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0D0B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Если пожар вам отрезал путь к отступлению, возьмите любую хлопчатобумажную или льняную ткань, намочите ее мочой и приложите к лицу.</w:t>
      </w:r>
    </w:p>
    <w:p w:rsidR="000D0BF9" w:rsidRPr="000D0BF9" w:rsidRDefault="000D0BF9" w:rsidP="000D0BF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0D0B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 </w:t>
      </w:r>
    </w:p>
    <w:p w:rsidR="000D0BF9" w:rsidRPr="000D0BF9" w:rsidRDefault="000D0BF9" w:rsidP="000D0BF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0D0B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Если пожар вас загнал в ванну или на кухню, откройте холодную воду и направьте кран на пол.</w:t>
      </w:r>
    </w:p>
    <w:p w:rsidR="000D0BF9" w:rsidRPr="000D0BF9" w:rsidRDefault="000D0BF9" w:rsidP="000D0BF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0D0B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 </w:t>
      </w:r>
    </w:p>
    <w:p w:rsidR="000D0BF9" w:rsidRPr="000D0BF9" w:rsidRDefault="000D0BF9" w:rsidP="000D0BF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0D0B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Не пользоваться петардами и ракетами дома.</w:t>
      </w:r>
    </w:p>
    <w:p w:rsidR="000D0BF9" w:rsidRPr="000D0BF9" w:rsidRDefault="000D0BF9" w:rsidP="000D0BF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0D0BF9" w:rsidRPr="00C32855" w:rsidRDefault="000D0BF9" w:rsidP="000D0BF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0D0B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Если загорелась корзина с мусором или листья в парке, потушить их можно водой или землёй.</w:t>
      </w:r>
    </w:p>
    <w:p w:rsidR="00C32855" w:rsidRPr="00C32855" w:rsidRDefault="00C32855" w:rsidP="00C32855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0D0BF9" w:rsidRPr="00C32855" w:rsidRDefault="000D0BF9" w:rsidP="000D0BF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0D0B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Если загорелась техника – водой тушить нельзя. В этом случае твоя задача выйти из дома и выключить рубильники, если </w:t>
      </w:r>
      <w:proofErr w:type="gramStart"/>
      <w:r w:rsidRPr="000D0B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знаешь где они находятся</w:t>
      </w:r>
      <w:proofErr w:type="gramEnd"/>
      <w:r w:rsidRPr="000D0B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. Если встретишь взрослого, попроси его о помощи.</w:t>
      </w:r>
    </w:p>
    <w:p w:rsidR="00C32855" w:rsidRPr="00C32855" w:rsidRDefault="00C32855" w:rsidP="00C32855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0D0BF9" w:rsidRPr="00C32855" w:rsidRDefault="000D0BF9" w:rsidP="000D0BF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0D0B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Если на человеке загорелась одежда, нужно кататься по земле. Это поможет сбить огонь. После этого нужно сразу позвонить в скорую помощь по номеру 103.</w:t>
      </w:r>
    </w:p>
    <w:p w:rsidR="00C32855" w:rsidRPr="00C32855" w:rsidRDefault="00C32855" w:rsidP="00C32855">
      <w:pPr>
        <w:pStyle w:val="a7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</w:p>
    <w:p w:rsidR="000D0BF9" w:rsidRPr="00C32855" w:rsidRDefault="000D0BF9" w:rsidP="000D0BF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BF9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Горящие предметы могут взрываться. Отойди от них как можно дальше.</w:t>
      </w:r>
    </w:p>
    <w:sectPr w:rsidR="000D0BF9" w:rsidRPr="00C32855" w:rsidSect="00C328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70A"/>
    <w:multiLevelType w:val="multilevel"/>
    <w:tmpl w:val="A5BA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C7DF1"/>
    <w:multiLevelType w:val="multilevel"/>
    <w:tmpl w:val="A85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C7429"/>
    <w:multiLevelType w:val="multilevel"/>
    <w:tmpl w:val="227C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25029"/>
    <w:multiLevelType w:val="multilevel"/>
    <w:tmpl w:val="D3EA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A2AE4"/>
    <w:multiLevelType w:val="multilevel"/>
    <w:tmpl w:val="350E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447AA"/>
    <w:multiLevelType w:val="multilevel"/>
    <w:tmpl w:val="ED58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71331"/>
    <w:multiLevelType w:val="multilevel"/>
    <w:tmpl w:val="3E2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13F5E"/>
    <w:multiLevelType w:val="multilevel"/>
    <w:tmpl w:val="9846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462A1"/>
    <w:multiLevelType w:val="multilevel"/>
    <w:tmpl w:val="128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3C739C"/>
    <w:multiLevelType w:val="multilevel"/>
    <w:tmpl w:val="FB2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C5B96"/>
    <w:multiLevelType w:val="hybridMultilevel"/>
    <w:tmpl w:val="AB3A8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BF87936">
      <w:numFmt w:val="bullet"/>
      <w:lvlText w:val=""/>
      <w:lvlJc w:val="left"/>
      <w:pPr>
        <w:ind w:left="1485" w:hanging="40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45AF4"/>
    <w:multiLevelType w:val="multilevel"/>
    <w:tmpl w:val="0F4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BF9"/>
    <w:rsid w:val="000D0BF9"/>
    <w:rsid w:val="00C32855"/>
    <w:rsid w:val="00F5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C9"/>
  </w:style>
  <w:style w:type="paragraph" w:styleId="1">
    <w:name w:val="heading 1"/>
    <w:basedOn w:val="a"/>
    <w:link w:val="10"/>
    <w:uiPriority w:val="9"/>
    <w:qFormat/>
    <w:rsid w:val="000D0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D0BF9"/>
  </w:style>
  <w:style w:type="character" w:styleId="a6">
    <w:name w:val="Emphasis"/>
    <w:basedOn w:val="a0"/>
    <w:uiPriority w:val="20"/>
    <w:qFormat/>
    <w:rsid w:val="000D0BF9"/>
    <w:rPr>
      <w:i/>
      <w:iCs/>
    </w:rPr>
  </w:style>
  <w:style w:type="paragraph" w:styleId="a7">
    <w:name w:val="List Paragraph"/>
    <w:basedOn w:val="a"/>
    <w:uiPriority w:val="34"/>
    <w:qFormat/>
    <w:rsid w:val="000D0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907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2019-04-01T03:35:00Z</dcterms:created>
  <dcterms:modified xsi:type="dcterms:W3CDTF">2019-04-01T03:49:00Z</dcterms:modified>
</cp:coreProperties>
</file>