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F8" w:rsidRDefault="0002591B" w:rsidP="00A450B3">
      <w:pPr>
        <w:ind w:hanging="567"/>
        <w:jc w:val="center"/>
      </w:pPr>
      <w:r w:rsidRPr="0002591B"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87.5pt;height:688.5pt" o:ole="">
            <v:imagedata r:id="rId5" o:title=""/>
          </v:shape>
          <o:OLEObject Type="Embed" ProgID="AcroExch.Document.DC" ShapeID="_x0000_i1037" DrawAspect="Content" ObjectID="_1631352597" r:id="rId6"/>
        </w:object>
      </w:r>
    </w:p>
    <w:p w:rsidR="00E51BA8" w:rsidRPr="0002591B" w:rsidRDefault="00E51BA8" w:rsidP="000259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591B" w:rsidRPr="0002591B" w:rsidRDefault="0002591B" w:rsidP="000259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91B">
        <w:rPr>
          <w:rFonts w:ascii="Times New Roman" w:hAnsi="Times New Roman"/>
          <w:b/>
          <w:bCs/>
          <w:sz w:val="28"/>
          <w:szCs w:val="28"/>
        </w:rPr>
        <w:lastRenderedPageBreak/>
        <w:t>Раздел 1 программы</w:t>
      </w:r>
    </w:p>
    <w:p w:rsidR="0002591B" w:rsidRPr="0002591B" w:rsidRDefault="0002591B" w:rsidP="000259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91B">
        <w:rPr>
          <w:rFonts w:ascii="Times New Roman" w:hAnsi="Times New Roman"/>
          <w:b/>
          <w:bCs/>
          <w:sz w:val="28"/>
          <w:szCs w:val="28"/>
        </w:rPr>
        <w:t>«Комплекс основных характеристик образования: объем, содержание, планируемые результаты»</w:t>
      </w:r>
    </w:p>
    <w:p w:rsidR="0002591B" w:rsidRPr="0002591B" w:rsidRDefault="0002591B" w:rsidP="0002591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02591B" w:rsidRPr="0002591B" w:rsidRDefault="0002591B" w:rsidP="0002591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>1.1 Пояснительная записка</w:t>
      </w:r>
    </w:p>
    <w:p w:rsidR="0002591B" w:rsidRPr="0002591B" w:rsidRDefault="0002591B" w:rsidP="0002591B">
      <w:pPr>
        <w:spacing w:after="0" w:line="240" w:lineRule="auto"/>
        <w:ind w:right="117"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 xml:space="preserve">Художественная деятельность – ведущий способ эстетического воспитания детей, эффективное средство художественного развития детей с раннего детства. Занятия декоративно - прикладным творчеством не только помогают овладеть элементарными приемами лепки,  рисования и аппликации, но и благотворно влияют на общее развитие детей: пробуждают эмоциональную отзывчивость, воспитывают чувство прекрасного, формируют трудолюбие, развивают мышление, внимание, память, развивают творческие способности, фантазию, воображение, учат детей оценивать свои работы и работы сверстников. </w:t>
      </w:r>
    </w:p>
    <w:p w:rsidR="0002591B" w:rsidRPr="0002591B" w:rsidRDefault="0002591B" w:rsidP="00025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ab/>
      </w:r>
      <w:r w:rsidRPr="0002591B">
        <w:rPr>
          <w:rFonts w:ascii="Times New Roman" w:hAnsi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02591B">
        <w:rPr>
          <w:rFonts w:ascii="Times New Roman" w:hAnsi="Times New Roman"/>
          <w:color w:val="000000"/>
          <w:sz w:val="28"/>
          <w:szCs w:val="28"/>
        </w:rPr>
        <w:t>общеразвивающая</w:t>
      </w:r>
      <w:proofErr w:type="spellEnd"/>
      <w:r w:rsidRPr="0002591B">
        <w:rPr>
          <w:rFonts w:ascii="Times New Roman" w:hAnsi="Times New Roman"/>
          <w:color w:val="000000"/>
          <w:sz w:val="28"/>
          <w:szCs w:val="28"/>
        </w:rPr>
        <w:t xml:space="preserve"> программа  </w:t>
      </w:r>
      <w:r w:rsidRPr="0002591B">
        <w:rPr>
          <w:rFonts w:ascii="Times New Roman" w:hAnsi="Times New Roman"/>
          <w:bCs/>
          <w:color w:val="000000" w:themeColor="text1"/>
          <w:sz w:val="28"/>
          <w:szCs w:val="28"/>
        </w:rPr>
        <w:t>«Фантазеры</w:t>
      </w:r>
      <w:r w:rsidRPr="0002591B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02591B">
        <w:rPr>
          <w:rFonts w:ascii="Times New Roman" w:hAnsi="Times New Roman"/>
          <w:color w:val="000000"/>
          <w:sz w:val="28"/>
          <w:szCs w:val="28"/>
        </w:rPr>
        <w:t>(далее Программа)</w:t>
      </w:r>
      <w:r w:rsidRPr="0002591B">
        <w:rPr>
          <w:rFonts w:ascii="Times New Roman" w:hAnsi="Times New Roman"/>
          <w:bCs/>
          <w:color w:val="000000"/>
          <w:sz w:val="28"/>
          <w:szCs w:val="28"/>
        </w:rPr>
        <w:t xml:space="preserve">  реализуется </w:t>
      </w:r>
      <w:r w:rsidRPr="0002591B">
        <w:rPr>
          <w:rFonts w:ascii="Times New Roman" w:hAnsi="Times New Roman"/>
          <w:b/>
          <w:bCs/>
          <w:color w:val="000000"/>
          <w:sz w:val="28"/>
          <w:szCs w:val="28"/>
        </w:rPr>
        <w:t>в художественной направленности</w:t>
      </w:r>
      <w:r w:rsidRPr="0002591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02591B">
        <w:rPr>
          <w:rFonts w:ascii="Times New Roman" w:hAnsi="Times New Roman"/>
          <w:bCs/>
          <w:sz w:val="28"/>
          <w:szCs w:val="28"/>
        </w:rPr>
        <w:t>так как</w:t>
      </w:r>
      <w:r w:rsidRPr="0002591B">
        <w:rPr>
          <w:rFonts w:ascii="Times New Roman" w:hAnsi="Times New Roman"/>
          <w:sz w:val="28"/>
          <w:szCs w:val="28"/>
        </w:rPr>
        <w:t xml:space="preserve"> учащиеся обучаются основам декоративно - прикладного творчества.</w:t>
      </w:r>
    </w:p>
    <w:p w:rsidR="0002591B" w:rsidRPr="0002591B" w:rsidRDefault="0002591B" w:rsidP="000259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 xml:space="preserve"> </w:t>
      </w:r>
      <w:r w:rsidRPr="0002591B">
        <w:rPr>
          <w:rFonts w:ascii="Times New Roman" w:hAnsi="Times New Roman"/>
          <w:sz w:val="28"/>
          <w:szCs w:val="28"/>
        </w:rPr>
        <w:tab/>
      </w:r>
      <w:r w:rsidRPr="0002591B">
        <w:rPr>
          <w:rFonts w:ascii="Times New Roman" w:hAnsi="Times New Roman"/>
          <w:color w:val="000000" w:themeColor="text1"/>
          <w:sz w:val="28"/>
          <w:szCs w:val="28"/>
        </w:rPr>
        <w:t>Программа «Фантазеры» составлена в соответствии:</w:t>
      </w:r>
      <w:r w:rsidRPr="0002591B">
        <w:rPr>
          <w:rFonts w:ascii="Times New Roman" w:hAnsi="Times New Roman"/>
          <w:sz w:val="28"/>
          <w:szCs w:val="28"/>
        </w:rPr>
        <w:t xml:space="preserve"> </w:t>
      </w:r>
    </w:p>
    <w:p w:rsidR="0002591B" w:rsidRPr="0002591B" w:rsidRDefault="0002591B" w:rsidP="000259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ab/>
        <w:t>- Федеральный закон от 29.12.2012 г. № 273-ФЗ «Об образовании в РФ»;</w:t>
      </w:r>
    </w:p>
    <w:p w:rsidR="0002591B" w:rsidRPr="0002591B" w:rsidRDefault="0002591B" w:rsidP="000259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02591B" w:rsidRPr="0002591B" w:rsidRDefault="0002591B" w:rsidP="000259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2591B">
        <w:rPr>
          <w:rFonts w:ascii="Times New Roman" w:hAnsi="Times New Roman"/>
          <w:sz w:val="28"/>
          <w:szCs w:val="28"/>
        </w:rPr>
        <w:t>СанПиН</w:t>
      </w:r>
      <w:proofErr w:type="spellEnd"/>
      <w:r w:rsidRPr="0002591B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02591B">
        <w:rPr>
          <w:rFonts w:ascii="Times New Roman" w:hAnsi="Times New Roman"/>
          <w:sz w:val="28"/>
          <w:szCs w:val="28"/>
        </w:rPr>
        <w:t>режима работы  образовательных организаций дополнительного образования детей</w:t>
      </w:r>
      <w:proofErr w:type="gramEnd"/>
      <w:r w:rsidRPr="0002591B">
        <w:rPr>
          <w:rFonts w:ascii="Times New Roman" w:hAnsi="Times New Roman"/>
          <w:sz w:val="28"/>
          <w:szCs w:val="28"/>
        </w:rPr>
        <w:t>»;</w:t>
      </w:r>
    </w:p>
    <w:p w:rsidR="0002591B" w:rsidRPr="0002591B" w:rsidRDefault="0002591B" w:rsidP="00025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-Приказ Министерства просвещения РФ от 09.11.2018г.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2591B" w:rsidRPr="0002591B" w:rsidRDefault="0002591B" w:rsidP="00025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П</w:t>
      </w:r>
      <w:r w:rsidRPr="0002591B">
        <w:rPr>
          <w:rFonts w:ascii="Times New Roman" w:eastAsia="TimesNewRomanPSMT" w:hAnsi="Times New Roman"/>
          <w:sz w:val="28"/>
          <w:szCs w:val="28"/>
        </w:rPr>
        <w:t xml:space="preserve">ри разработке программы учтены методические рекомендации по проектированию дополнительных общеобразовательных </w:t>
      </w:r>
      <w:proofErr w:type="spellStart"/>
      <w:r w:rsidRPr="0002591B">
        <w:rPr>
          <w:rFonts w:ascii="Times New Roman" w:eastAsia="TimesNewRomanPSMT" w:hAnsi="Times New Roman"/>
          <w:sz w:val="28"/>
          <w:szCs w:val="28"/>
        </w:rPr>
        <w:t>общеразвивающих</w:t>
      </w:r>
      <w:proofErr w:type="spellEnd"/>
      <w:r w:rsidRPr="0002591B">
        <w:rPr>
          <w:rFonts w:ascii="Times New Roman" w:eastAsia="TimesNewRomanPSMT" w:hAnsi="Times New Roman"/>
          <w:sz w:val="28"/>
          <w:szCs w:val="28"/>
        </w:rPr>
        <w:t xml:space="preserve"> программ («Институт развития образования» Краснодарского края, Краснодар,2016 г.)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color w:val="000000" w:themeColor="text1"/>
          <w:sz w:val="28"/>
          <w:szCs w:val="28"/>
        </w:rPr>
        <w:t>Занятия с бумагой, тканью, пластилином 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02591B" w:rsidRPr="0002591B" w:rsidRDefault="0002591B" w:rsidP="0002591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591B">
        <w:rPr>
          <w:rStyle w:val="aa"/>
          <w:sz w:val="28"/>
          <w:szCs w:val="28"/>
        </w:rPr>
        <w:t>Актуальность Программы</w:t>
      </w:r>
      <w:r w:rsidRPr="0002591B">
        <w:rPr>
          <w:rStyle w:val="aa"/>
          <w:i/>
          <w:sz w:val="28"/>
          <w:szCs w:val="28"/>
        </w:rPr>
        <w:t xml:space="preserve"> </w:t>
      </w:r>
      <w:r w:rsidRPr="0002591B">
        <w:rPr>
          <w:rStyle w:val="aa"/>
          <w:sz w:val="28"/>
          <w:szCs w:val="28"/>
        </w:rPr>
        <w:t xml:space="preserve"> заключается в том, что</w:t>
      </w:r>
      <w:r w:rsidRPr="0002591B">
        <w:rPr>
          <w:sz w:val="28"/>
          <w:szCs w:val="28"/>
        </w:rPr>
        <w:t xml:space="preserve"> в процессе  обучения дети осваивают основы мастерства, развивают художественный вкус, расширяют кругозор, познают мир красоты. Самый короткий путь эмоционального раскрепощения ребенка, снятия зажатости, обучения чувствованию и художественному воображению - это путь через фантазию. </w:t>
      </w:r>
    </w:p>
    <w:p w:rsidR="0002591B" w:rsidRPr="0002591B" w:rsidRDefault="0002591B" w:rsidP="0002591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591B">
        <w:rPr>
          <w:bCs/>
          <w:color w:val="000000"/>
          <w:sz w:val="28"/>
          <w:szCs w:val="28"/>
        </w:rPr>
        <w:t xml:space="preserve">Еще актуальность заключается в возможности самим обучающимся создавать красивые и оригинальные изделия в процессе изучения основ </w:t>
      </w:r>
      <w:r w:rsidRPr="0002591B">
        <w:rPr>
          <w:bCs/>
          <w:color w:val="000000"/>
          <w:sz w:val="28"/>
          <w:szCs w:val="28"/>
        </w:rPr>
        <w:lastRenderedPageBreak/>
        <w:t xml:space="preserve">декоративно-прикладного искусства, развивать свои </w:t>
      </w:r>
      <w:proofErr w:type="spellStart"/>
      <w:r w:rsidRPr="0002591B">
        <w:rPr>
          <w:bCs/>
          <w:color w:val="000000"/>
          <w:sz w:val="28"/>
          <w:szCs w:val="28"/>
        </w:rPr>
        <w:t>креативные</w:t>
      </w:r>
      <w:proofErr w:type="spellEnd"/>
      <w:r w:rsidRPr="0002591B">
        <w:rPr>
          <w:bCs/>
          <w:color w:val="000000"/>
          <w:sz w:val="28"/>
          <w:szCs w:val="28"/>
        </w:rPr>
        <w:t xml:space="preserve"> способности. Развитие творческих способностей - одна из актуальных задач современного образования. Творческие способности проявляются в умении адекватно реагировать на происходящие  изменения в нашей жизни (научной, культурной, общественной); в готовности использовать новые возможности; в стремлении избежать традиционных решений; в выдвижении нестандартных, неординарных идей; в удовлетворении одной из основных социальных потребносте</w:t>
      </w:r>
      <w:proofErr w:type="gramStart"/>
      <w:r w:rsidRPr="0002591B">
        <w:rPr>
          <w:bCs/>
          <w:color w:val="000000"/>
          <w:sz w:val="28"/>
          <w:szCs w:val="28"/>
        </w:rPr>
        <w:t>й-</w:t>
      </w:r>
      <w:proofErr w:type="gramEnd"/>
      <w:r w:rsidRPr="0002591B">
        <w:rPr>
          <w:bCs/>
          <w:color w:val="000000"/>
          <w:sz w:val="28"/>
          <w:szCs w:val="28"/>
        </w:rPr>
        <w:t xml:space="preserve"> потребности в самореализации личности.</w:t>
      </w:r>
      <w:r w:rsidRPr="0002591B">
        <w:rPr>
          <w:sz w:val="28"/>
          <w:szCs w:val="28"/>
        </w:rPr>
        <w:t xml:space="preserve"> У детей 7-10 лет хорошо развита механическая память, произвольное внимание, наглядно – образное мышление, зарождается понятийное мышление на базе жизненного опыта, неподкрепленное научными данными, развиваются познавательные и коммуникативные умения и навыки.</w:t>
      </w:r>
    </w:p>
    <w:p w:rsidR="0002591B" w:rsidRPr="0002591B" w:rsidRDefault="0002591B" w:rsidP="0002591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591B">
        <w:rPr>
          <w:b/>
          <w:sz w:val="28"/>
          <w:szCs w:val="28"/>
        </w:rPr>
        <w:t>Новизна данной Программы,</w:t>
      </w:r>
      <w:r w:rsidRPr="0002591B">
        <w:rPr>
          <w:sz w:val="28"/>
          <w:szCs w:val="28"/>
        </w:rPr>
        <w:t xml:space="preserve"> в первую очередь, состоит в том, что в ней представлена система практических занятий с использованием разнообразных видов рукоделий.  На каждом занятии осуществляется корректное индивидуальное педагогическое воздействие на формирование эстетических вкусов обучающихся. В Программе созданы благоприятные условия  для развития творческих способностей и личностного роста ребенка.   </w:t>
      </w:r>
    </w:p>
    <w:p w:rsidR="0002591B" w:rsidRPr="0002591B" w:rsidRDefault="0002591B" w:rsidP="0002591B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2591B">
        <w:rPr>
          <w:b/>
          <w:sz w:val="28"/>
          <w:szCs w:val="28"/>
        </w:rPr>
        <w:t>Педагогическая целесообразность</w:t>
      </w:r>
      <w:r w:rsidRPr="0002591B">
        <w:rPr>
          <w:sz w:val="28"/>
          <w:szCs w:val="28"/>
        </w:rPr>
        <w:t xml:space="preserve"> Программы, заключается в том, что обучаясь по данной Программе, дети имеют возможность не только обучаться декоративн</w:t>
      </w:r>
      <w:proofErr w:type="gramStart"/>
      <w:r w:rsidRPr="0002591B">
        <w:rPr>
          <w:sz w:val="28"/>
          <w:szCs w:val="28"/>
        </w:rPr>
        <w:t>о-</w:t>
      </w:r>
      <w:proofErr w:type="gramEnd"/>
      <w:r w:rsidRPr="0002591B">
        <w:rPr>
          <w:sz w:val="28"/>
          <w:szCs w:val="28"/>
        </w:rPr>
        <w:t xml:space="preserve"> прикладному творчеству, с разными художественными видами работ и техник, но и изучать традиции нашего края, принимать участие в конкурсах, акциях  и других мероприятиях различных уровней.</w:t>
      </w:r>
      <w:r w:rsidRPr="0002591B">
        <w:rPr>
          <w:b/>
          <w:sz w:val="28"/>
          <w:szCs w:val="28"/>
        </w:rPr>
        <w:t xml:space="preserve"> </w:t>
      </w:r>
    </w:p>
    <w:p w:rsidR="0002591B" w:rsidRPr="0002591B" w:rsidRDefault="0002591B" w:rsidP="0002591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591B">
        <w:rPr>
          <w:b/>
          <w:sz w:val="28"/>
          <w:szCs w:val="28"/>
        </w:rPr>
        <w:tab/>
      </w:r>
      <w:r w:rsidRPr="0002591B">
        <w:rPr>
          <w:rStyle w:val="apple-converted-space"/>
          <w:rFonts w:eastAsiaTheme="majorEastAsia"/>
          <w:color w:val="000000"/>
          <w:sz w:val="28"/>
          <w:szCs w:val="28"/>
        </w:rPr>
        <w:t xml:space="preserve">Данная Программа </w:t>
      </w:r>
      <w:r w:rsidRPr="0002591B">
        <w:rPr>
          <w:sz w:val="28"/>
          <w:szCs w:val="28"/>
        </w:rPr>
        <w:t xml:space="preserve">является </w:t>
      </w:r>
      <w:r w:rsidRPr="0002591B">
        <w:rPr>
          <w:b/>
          <w:sz w:val="28"/>
          <w:szCs w:val="28"/>
        </w:rPr>
        <w:t>модифицированной,</w:t>
      </w:r>
      <w:r w:rsidRPr="0002591B">
        <w:rPr>
          <w:sz w:val="28"/>
          <w:szCs w:val="28"/>
        </w:rPr>
        <w:t xml:space="preserve"> разработана на основе модифицированной </w:t>
      </w:r>
      <w:r w:rsidRPr="0002591B">
        <w:rPr>
          <w:bCs/>
          <w:sz w:val="28"/>
          <w:szCs w:val="28"/>
        </w:rPr>
        <w:t xml:space="preserve">общеобразовательной </w:t>
      </w:r>
      <w:r w:rsidRPr="0002591B">
        <w:rPr>
          <w:sz w:val="28"/>
          <w:szCs w:val="28"/>
        </w:rPr>
        <w:t>Программы «Умелые ручки» педагога дополнительного образования Ивановой Е.А. Программа «Фантазеры» отличается от Программы «Умелые ручки» количеством часов, возрастом участвующих в реализации Программы детей и разнообразием видов декоративн</w:t>
      </w:r>
      <w:proofErr w:type="gramStart"/>
      <w:r w:rsidRPr="0002591B">
        <w:rPr>
          <w:sz w:val="28"/>
          <w:szCs w:val="28"/>
        </w:rPr>
        <w:t>о-</w:t>
      </w:r>
      <w:proofErr w:type="gramEnd"/>
      <w:r w:rsidRPr="0002591B">
        <w:rPr>
          <w:sz w:val="28"/>
          <w:szCs w:val="28"/>
        </w:rPr>
        <w:t xml:space="preserve"> прикладного творчества. </w:t>
      </w:r>
    </w:p>
    <w:p w:rsidR="0002591B" w:rsidRPr="0002591B" w:rsidRDefault="0002591B" w:rsidP="0002591B">
      <w:pPr>
        <w:pStyle w:val="a4"/>
        <w:tabs>
          <w:tab w:val="center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91B">
        <w:rPr>
          <w:b/>
          <w:sz w:val="28"/>
          <w:szCs w:val="28"/>
        </w:rPr>
        <w:tab/>
      </w:r>
      <w:r w:rsidRPr="0002591B">
        <w:rPr>
          <w:b/>
          <w:sz w:val="28"/>
          <w:szCs w:val="28"/>
        </w:rPr>
        <w:tab/>
        <w:t>Отличительной особенностью</w:t>
      </w:r>
      <w:r w:rsidRPr="0002591B">
        <w:rPr>
          <w:sz w:val="28"/>
          <w:szCs w:val="28"/>
        </w:rPr>
        <w:t xml:space="preserve"> Программы </w:t>
      </w:r>
      <w:r w:rsidRPr="0002591B">
        <w:rPr>
          <w:color w:val="000000"/>
          <w:sz w:val="28"/>
          <w:szCs w:val="28"/>
        </w:rPr>
        <w:t>является то, что она обусловлена учётом возрастных особенностей детей. Комплектность программы включает разные направления прикладного творчества: модульное оригами, витраж, поделки из природного материала, аппликация из ниток,  из гофрированного картона и ткани.</w:t>
      </w:r>
    </w:p>
    <w:p w:rsidR="0002591B" w:rsidRPr="0002591B" w:rsidRDefault="0002591B" w:rsidP="0002591B">
      <w:pPr>
        <w:pStyle w:val="a4"/>
        <w:tabs>
          <w:tab w:val="center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91B">
        <w:rPr>
          <w:color w:val="000000"/>
          <w:sz w:val="28"/>
          <w:szCs w:val="28"/>
        </w:rPr>
        <w:tab/>
      </w:r>
      <w:r w:rsidRPr="0002591B">
        <w:rPr>
          <w:color w:val="000000"/>
          <w:sz w:val="28"/>
          <w:szCs w:val="28"/>
        </w:rPr>
        <w:tab/>
      </w:r>
      <w:r w:rsidRPr="0002591B">
        <w:rPr>
          <w:sz w:val="28"/>
          <w:szCs w:val="28"/>
        </w:rPr>
        <w:t>Программа «Фантазеры»</w:t>
      </w:r>
      <w:r w:rsidRPr="0002591B">
        <w:rPr>
          <w:iCs/>
          <w:spacing w:val="-13"/>
          <w:sz w:val="28"/>
          <w:szCs w:val="28"/>
        </w:rPr>
        <w:t xml:space="preserve">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02591B" w:rsidRPr="0002591B" w:rsidRDefault="0002591B" w:rsidP="0002591B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ab/>
        <w:t>Адресат  программы.</w:t>
      </w:r>
      <w:r w:rsidRPr="0002591B">
        <w:rPr>
          <w:rFonts w:ascii="Times New Roman" w:hAnsi="Times New Roman"/>
          <w:sz w:val="28"/>
          <w:szCs w:val="28"/>
        </w:rPr>
        <w:t xml:space="preserve"> </w:t>
      </w:r>
      <w:r w:rsidRPr="0002591B">
        <w:rPr>
          <w:rFonts w:ascii="Times New Roman" w:hAnsi="Times New Roman"/>
          <w:color w:val="000000" w:themeColor="text1"/>
          <w:sz w:val="28"/>
          <w:szCs w:val="28"/>
        </w:rPr>
        <w:t xml:space="preserve">Возраст  детей,  участвующих  в  реализации  Программы,  7 - 11  лет. Программа базового уровня «Фантазеры» является продолжением Программы ознакомительного уровня «Город мастеров» и предназначена для учащихся прошедших </w:t>
      </w:r>
      <w:proofErr w:type="gramStart"/>
      <w:r w:rsidRPr="0002591B">
        <w:rPr>
          <w:rFonts w:ascii="Times New Roman" w:hAnsi="Times New Roman"/>
          <w:color w:val="000000" w:themeColor="text1"/>
          <w:sz w:val="28"/>
          <w:szCs w:val="28"/>
        </w:rPr>
        <w:t>обучение по</w:t>
      </w:r>
      <w:proofErr w:type="gramEnd"/>
      <w:r w:rsidRPr="0002591B">
        <w:rPr>
          <w:rFonts w:ascii="Times New Roman" w:hAnsi="Times New Roman"/>
          <w:color w:val="000000" w:themeColor="text1"/>
          <w:sz w:val="28"/>
          <w:szCs w:val="28"/>
        </w:rPr>
        <w:t xml:space="preserve"> ознакомительной программе.</w:t>
      </w:r>
    </w:p>
    <w:p w:rsidR="0002591B" w:rsidRPr="0002591B" w:rsidRDefault="0002591B" w:rsidP="00025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Pr="0002591B">
        <w:rPr>
          <w:rFonts w:ascii="Times New Roman" w:hAnsi="Times New Roman"/>
          <w:sz w:val="28"/>
          <w:szCs w:val="28"/>
        </w:rPr>
        <w:t xml:space="preserve"> </w:t>
      </w:r>
      <w:r w:rsidRPr="0002591B">
        <w:rPr>
          <w:rFonts w:ascii="Times New Roman" w:hAnsi="Times New Roman"/>
          <w:sz w:val="28"/>
          <w:szCs w:val="28"/>
        </w:rPr>
        <w:tab/>
      </w:r>
      <w:proofErr w:type="gramStart"/>
      <w:r w:rsidRPr="0002591B">
        <w:rPr>
          <w:rFonts w:ascii="Times New Roman" w:hAnsi="Times New Roman"/>
          <w:sz w:val="28"/>
          <w:szCs w:val="28"/>
        </w:rPr>
        <w:t xml:space="preserve">Младший школьный возраст является </w:t>
      </w:r>
      <w:proofErr w:type="spellStart"/>
      <w:r w:rsidRPr="0002591B">
        <w:rPr>
          <w:rFonts w:ascii="Times New Roman" w:hAnsi="Times New Roman"/>
          <w:sz w:val="28"/>
          <w:szCs w:val="28"/>
        </w:rPr>
        <w:t>сензитивным</w:t>
      </w:r>
      <w:proofErr w:type="spellEnd"/>
      <w:r w:rsidRPr="0002591B">
        <w:rPr>
          <w:rFonts w:ascii="Times New Roman" w:hAnsi="Times New Roman"/>
          <w:sz w:val="28"/>
          <w:szCs w:val="28"/>
        </w:rPr>
        <w:t xml:space="preserve">: для формирования мотивов учения, развития устойчивых познавательных потребностей и интересов; развития продуктивных приемов и навыков учебной работы, умения учиться; раскрытия индивидуальных особенностей и способностей; развития навыков самоконтроля, самоорганизации и </w:t>
      </w:r>
      <w:proofErr w:type="spellStart"/>
      <w:r w:rsidRPr="0002591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02591B">
        <w:rPr>
          <w:rFonts w:ascii="Times New Roman" w:hAnsi="Times New Roman"/>
          <w:sz w:val="28"/>
          <w:szCs w:val="28"/>
        </w:rPr>
        <w:t>; становления адекватной самооценки, развития критичности по отношению к себе и окружающим; усвоения социальных норм, нравственного развития;</w:t>
      </w:r>
      <w:proofErr w:type="gramEnd"/>
      <w:r w:rsidRPr="0002591B">
        <w:rPr>
          <w:rFonts w:ascii="Times New Roman" w:hAnsi="Times New Roman"/>
          <w:sz w:val="28"/>
          <w:szCs w:val="28"/>
        </w:rPr>
        <w:t xml:space="preserve"> развития навыков общения со сверстниками, установления прочных дружеских связей.</w:t>
      </w:r>
    </w:p>
    <w:p w:rsidR="0002591B" w:rsidRPr="0002591B" w:rsidRDefault="0002591B" w:rsidP="00025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ab/>
        <w:t xml:space="preserve">Занятия способствуют развитию познавательных интересов, индивидуальных особенностей и способностей, творческому и логическому мышлению. Самым благоприятным периодом развития мелкой моторики считается возраст ребенка от 5 до 10 лет. В этот момент кости и суставы </w:t>
      </w:r>
      <w:proofErr w:type="gramStart"/>
      <w:r w:rsidRPr="0002591B">
        <w:rPr>
          <w:rFonts w:ascii="Times New Roman" w:hAnsi="Times New Roman"/>
          <w:sz w:val="28"/>
          <w:szCs w:val="28"/>
        </w:rPr>
        <w:t>рук</w:t>
      </w:r>
      <w:proofErr w:type="gramEnd"/>
      <w:r w:rsidRPr="0002591B">
        <w:rPr>
          <w:rFonts w:ascii="Times New Roman" w:hAnsi="Times New Roman"/>
          <w:sz w:val="28"/>
          <w:szCs w:val="28"/>
        </w:rPr>
        <w:t xml:space="preserve"> недостаточно твердые и подвижные, и легко поддаются тренировке. Позже достаточно сложно развить мелкую моторику рук. Развитие мелкой моторики способствует умственному развитию, так как на самых кончиках пальцев расположены нервные окончания. При их стимуляции импульсы передаются в область </w:t>
      </w:r>
      <w:proofErr w:type="gramStart"/>
      <w:r w:rsidRPr="0002591B">
        <w:rPr>
          <w:rFonts w:ascii="Times New Roman" w:hAnsi="Times New Roman"/>
          <w:sz w:val="28"/>
          <w:szCs w:val="28"/>
        </w:rPr>
        <w:t>мозга</w:t>
      </w:r>
      <w:proofErr w:type="gramEnd"/>
      <w:r w:rsidRPr="0002591B">
        <w:rPr>
          <w:rFonts w:ascii="Times New Roman" w:hAnsi="Times New Roman"/>
          <w:sz w:val="28"/>
          <w:szCs w:val="28"/>
        </w:rPr>
        <w:t xml:space="preserve"> отвечающую за умственное и речевое развитие.</w:t>
      </w:r>
    </w:p>
    <w:p w:rsidR="0002591B" w:rsidRPr="0002591B" w:rsidRDefault="0002591B" w:rsidP="00025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ab/>
        <w:t xml:space="preserve">Важнейшие новообразования возникают во всех сферах психического развития: преобразуется интеллект, личность, социальные отношения. Ведущая роль учебной деятельности в этом процессе не исключает того, что учащийся младшего школьного возраста активно включен и в другие виды деятельности (игра, элементы трудовой деятельности), в ходе которых совершенствуется и закрепляются новые достижения ребенка. 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color w:val="000000" w:themeColor="text1"/>
          <w:sz w:val="28"/>
          <w:szCs w:val="28"/>
        </w:rPr>
        <w:t>Зачисление</w:t>
      </w:r>
      <w:r w:rsidRPr="0002591B">
        <w:rPr>
          <w:rFonts w:ascii="Times New Roman" w:hAnsi="Times New Roman"/>
          <w:sz w:val="28"/>
          <w:szCs w:val="28"/>
        </w:rPr>
        <w:t xml:space="preserve"> в объединение осуществляется на основании заявления родителей (законных представителей). </w:t>
      </w:r>
      <w:r w:rsidRPr="0002591B">
        <w:rPr>
          <w:rFonts w:ascii="Times New Roman" w:hAnsi="Times New Roman"/>
          <w:color w:val="000000" w:themeColor="text1"/>
          <w:sz w:val="28"/>
          <w:szCs w:val="28"/>
        </w:rPr>
        <w:t xml:space="preserve">Допускается дополнительный набор учащихся на </w:t>
      </w:r>
      <w:proofErr w:type="gramStart"/>
      <w:r w:rsidRPr="0002591B">
        <w:rPr>
          <w:rFonts w:ascii="Times New Roman" w:hAnsi="Times New Roman"/>
          <w:color w:val="000000" w:themeColor="text1"/>
          <w:sz w:val="28"/>
          <w:szCs w:val="28"/>
        </w:rPr>
        <w:t>обучение по Программе</w:t>
      </w:r>
      <w:proofErr w:type="gramEnd"/>
      <w:r w:rsidRPr="0002591B">
        <w:rPr>
          <w:rFonts w:ascii="Times New Roman" w:hAnsi="Times New Roman"/>
          <w:color w:val="000000" w:themeColor="text1"/>
          <w:sz w:val="28"/>
          <w:szCs w:val="28"/>
        </w:rPr>
        <w:t xml:space="preserve"> базового уровня на второй год обучения, без прохождения первого года обучения, на основании результатов собеседования или тестирования.</w:t>
      </w:r>
    </w:p>
    <w:p w:rsidR="0002591B" w:rsidRPr="0002591B" w:rsidRDefault="0002591B" w:rsidP="00025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 xml:space="preserve">Учащиеся приходят с разным уровнем подготовки, поэтому и темп освоения учащимися Программы различный. Занятия проводятся в группах, звеньях и индивидуально, сочетая принцип группового обучения с индивидуальным подходом. В  группу принимаются учащиеся не зависимо от половой принадлежности, степени предварительной подготовки, уровня образования.  </w:t>
      </w:r>
    </w:p>
    <w:p w:rsidR="0002591B" w:rsidRPr="0002591B" w:rsidRDefault="0002591B" w:rsidP="00025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591B">
        <w:rPr>
          <w:rFonts w:ascii="Times New Roman" w:hAnsi="Times New Roman"/>
          <w:sz w:val="28"/>
          <w:szCs w:val="28"/>
        </w:rPr>
        <w:t>Для каждого занятия по Программе подбираются варианты заданий (например, для детей с опережающим развитием они усложняются, для отстающих дается упрощенный вариант).</w:t>
      </w:r>
      <w:proofErr w:type="gramEnd"/>
      <w:r w:rsidRPr="0002591B">
        <w:rPr>
          <w:rFonts w:ascii="Times New Roman" w:hAnsi="Times New Roman"/>
          <w:sz w:val="28"/>
          <w:szCs w:val="28"/>
        </w:rPr>
        <w:t xml:space="preserve"> Это необходимо для того, чтобы интерес к творчеству не угасал и ребенок видел результат своего труда.</w:t>
      </w:r>
    </w:p>
    <w:p w:rsidR="0002591B" w:rsidRPr="0002591B" w:rsidRDefault="0002591B" w:rsidP="000259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 xml:space="preserve"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</w:t>
      </w:r>
      <w:proofErr w:type="spellStart"/>
      <w:r w:rsidRPr="0002591B">
        <w:rPr>
          <w:rFonts w:ascii="Times New Roman" w:hAnsi="Times New Roman"/>
          <w:sz w:val="28"/>
          <w:szCs w:val="28"/>
        </w:rPr>
        <w:t>СанПиН</w:t>
      </w:r>
      <w:proofErr w:type="spellEnd"/>
      <w:r w:rsidRPr="0002591B">
        <w:rPr>
          <w:rFonts w:ascii="Times New Roman" w:hAnsi="Times New Roman"/>
          <w:sz w:val="28"/>
          <w:szCs w:val="28"/>
        </w:rPr>
        <w:t xml:space="preserve"> и локальным актам организации.</w:t>
      </w:r>
    </w:p>
    <w:p w:rsidR="0002591B" w:rsidRPr="0002591B" w:rsidRDefault="0002591B" w:rsidP="0002591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 xml:space="preserve">Уровень программы базовый, </w:t>
      </w:r>
      <w:r w:rsidRPr="0002591B">
        <w:rPr>
          <w:rFonts w:ascii="Times New Roman" w:hAnsi="Times New Roman"/>
          <w:sz w:val="28"/>
          <w:szCs w:val="28"/>
        </w:rPr>
        <w:t xml:space="preserve">программа рассчитана на 2 года обучения: первый год обучения – 108 часов, второй год обучения – 216 часов. </w:t>
      </w:r>
      <w:r w:rsidRPr="0002591B">
        <w:rPr>
          <w:rFonts w:ascii="Times New Roman" w:hAnsi="Times New Roman"/>
          <w:sz w:val="28"/>
          <w:szCs w:val="28"/>
        </w:rPr>
        <w:lastRenderedPageBreak/>
        <w:t>Итого общая продолжительность Программы базового</w:t>
      </w:r>
      <w:r w:rsidRPr="0002591B">
        <w:rPr>
          <w:rFonts w:ascii="Times New Roman" w:hAnsi="Times New Roman"/>
          <w:color w:val="000000" w:themeColor="text1"/>
          <w:sz w:val="28"/>
          <w:szCs w:val="28"/>
        </w:rPr>
        <w:t xml:space="preserve"> уровня составляет 324 часа.</w:t>
      </w:r>
    </w:p>
    <w:p w:rsidR="0002591B" w:rsidRPr="0002591B" w:rsidRDefault="0002591B" w:rsidP="000259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b/>
          <w:color w:val="000000" w:themeColor="text1"/>
          <w:sz w:val="28"/>
          <w:szCs w:val="28"/>
        </w:rPr>
        <w:t>Форма обучения</w:t>
      </w:r>
      <w:r w:rsidRPr="0002591B">
        <w:rPr>
          <w:rFonts w:ascii="Times New Roman" w:hAnsi="Times New Roman"/>
          <w:color w:val="000000" w:themeColor="text1"/>
          <w:sz w:val="28"/>
          <w:szCs w:val="28"/>
        </w:rPr>
        <w:t xml:space="preserve"> – очная.</w:t>
      </w:r>
    </w:p>
    <w:p w:rsidR="0002591B" w:rsidRPr="0002591B" w:rsidRDefault="0002591B" w:rsidP="0002591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>Форма организации деятельности детей на занятии</w:t>
      </w:r>
      <w:r w:rsidRPr="0002591B">
        <w:rPr>
          <w:rFonts w:ascii="Times New Roman" w:hAnsi="Times New Roman"/>
          <w:sz w:val="28"/>
          <w:szCs w:val="28"/>
        </w:rPr>
        <w:t xml:space="preserve"> - индивидуально-групповая и групповая. Кроме групповых занятий проводится индивидуальная работа, которая направлена на решение творческих задач, возникающих в процессе работы, и предназначена для участия в конкурсах разного уровня. Программой предусмотрено использование форм коллективного творчества, работа творческой группы (по желанию учащихся). Творческая группа может быть создана учащимися, проявивших интерес, творческие способности, отличившихся трудолюбием, активностью и желанием участвовать в конкурсах различных уровней.</w:t>
      </w:r>
    </w:p>
    <w:p w:rsidR="0002591B" w:rsidRPr="0002591B" w:rsidRDefault="0002591B" w:rsidP="000259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bCs/>
          <w:sz w:val="28"/>
          <w:szCs w:val="28"/>
        </w:rPr>
        <w:t xml:space="preserve">Программные материалы подобраны так, что постоянно поддерживать интерес ребят к творчеству. </w:t>
      </w:r>
      <w:r w:rsidRPr="0002591B">
        <w:rPr>
          <w:rFonts w:ascii="Times New Roman" w:hAnsi="Times New Roman"/>
          <w:sz w:val="28"/>
          <w:szCs w:val="28"/>
        </w:rPr>
        <w:t>Занятия включают в себя организационную, теоретическую и практическую части, причем большее количество времени отводится на практическую часть. Организационная часть должна обеспечить наличие всех необходимых для работы инструментов и материалов. Теоретическая часть занятий при работе должна быть максимально компактной и включать в себя необходимую информацию о предмете занятия.</w:t>
      </w:r>
    </w:p>
    <w:p w:rsidR="0002591B" w:rsidRPr="0002591B" w:rsidRDefault="0002591B" w:rsidP="000259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 xml:space="preserve">       Виды организации работы детей на занятиях:</w:t>
      </w:r>
    </w:p>
    <w:p w:rsidR="0002591B" w:rsidRPr="0002591B" w:rsidRDefault="0002591B" w:rsidP="0002591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2591B">
        <w:rPr>
          <w:rFonts w:ascii="Times New Roman" w:hAnsi="Times New Roman"/>
          <w:sz w:val="28"/>
          <w:szCs w:val="28"/>
        </w:rPr>
        <w:t>фронтальный</w:t>
      </w:r>
      <w:proofErr w:type="gramEnd"/>
      <w:r w:rsidRPr="0002591B">
        <w:rPr>
          <w:rFonts w:ascii="Times New Roman" w:hAnsi="Times New Roman"/>
          <w:sz w:val="28"/>
          <w:szCs w:val="28"/>
        </w:rPr>
        <w:t xml:space="preserve"> – одновременная работа со всеми учащимися;</w:t>
      </w:r>
    </w:p>
    <w:p w:rsidR="0002591B" w:rsidRPr="0002591B" w:rsidRDefault="0002591B" w:rsidP="0002591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2591B">
        <w:rPr>
          <w:rFonts w:ascii="Times New Roman" w:hAnsi="Times New Roman"/>
          <w:sz w:val="28"/>
          <w:szCs w:val="28"/>
        </w:rPr>
        <w:t>коллективный</w:t>
      </w:r>
      <w:proofErr w:type="gramEnd"/>
      <w:r w:rsidRPr="0002591B">
        <w:rPr>
          <w:rFonts w:ascii="Times New Roman" w:hAnsi="Times New Roman"/>
          <w:sz w:val="28"/>
          <w:szCs w:val="28"/>
        </w:rPr>
        <w:t xml:space="preserve"> – организация творческого взаимодействия между детьми;</w:t>
      </w:r>
    </w:p>
    <w:p w:rsidR="0002591B" w:rsidRPr="0002591B" w:rsidRDefault="0002591B" w:rsidP="0002591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2591B">
        <w:rPr>
          <w:rFonts w:ascii="Times New Roman" w:hAnsi="Times New Roman"/>
          <w:sz w:val="28"/>
          <w:szCs w:val="28"/>
        </w:rPr>
        <w:t>коллективно-групповой</w:t>
      </w:r>
      <w:proofErr w:type="gramEnd"/>
      <w:r w:rsidRPr="0002591B">
        <w:rPr>
          <w:rFonts w:ascii="Times New Roman" w:hAnsi="Times New Roman"/>
          <w:sz w:val="28"/>
          <w:szCs w:val="28"/>
        </w:rPr>
        <w:t xml:space="preserve"> – выполнение заданий малыми группами с последующим обобщением результатов заданий.</w:t>
      </w:r>
      <w:r w:rsidRPr="000259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2591B" w:rsidRPr="0002591B" w:rsidRDefault="0002591B" w:rsidP="000259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ab/>
        <w:t>Для реализации Программы используются несколько форм занятий:</w:t>
      </w:r>
    </w:p>
    <w:p w:rsidR="0002591B" w:rsidRPr="0002591B" w:rsidRDefault="0002591B" w:rsidP="00025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>- вводное занятие</w:t>
      </w:r>
      <w:r w:rsidRPr="0002591B">
        <w:rPr>
          <w:rFonts w:ascii="Times New Roman" w:hAnsi="Times New Roman"/>
          <w:sz w:val="28"/>
          <w:szCs w:val="28"/>
        </w:rPr>
        <w:t xml:space="preserve"> – педагог знакомит учащихся с техникой безопасности, особенностями организации обучения и программой работы базового уровня. На этом занятии желательно присутствие родителей учащихся;</w:t>
      </w:r>
    </w:p>
    <w:p w:rsidR="0002591B" w:rsidRPr="0002591B" w:rsidRDefault="0002591B" w:rsidP="00025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>- ознакомительное занятие</w:t>
      </w:r>
      <w:r w:rsidRPr="0002591B">
        <w:rPr>
          <w:rFonts w:ascii="Times New Roman" w:hAnsi="Times New Roman"/>
          <w:sz w:val="28"/>
          <w:szCs w:val="28"/>
        </w:rPr>
        <w:t xml:space="preserve"> – педагог знакомит детей с новыми методами работы в тех или иных техниках с различными материалами (учащиеся получают преимущественно теоретические знания); </w:t>
      </w:r>
    </w:p>
    <w:p w:rsidR="0002591B" w:rsidRPr="0002591B" w:rsidRDefault="0002591B" w:rsidP="00025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>- занятие по памяти</w:t>
      </w:r>
      <w:r w:rsidRPr="0002591B">
        <w:rPr>
          <w:rFonts w:ascii="Times New Roman" w:hAnsi="Times New Roman"/>
          <w:sz w:val="28"/>
          <w:szCs w:val="28"/>
        </w:rPr>
        <w:t xml:space="preserve"> – проводится после усвоения детьми полученных знаний в работе; оно дает ребёнку возможность тренировать свою зрительную память;</w:t>
      </w:r>
    </w:p>
    <w:p w:rsidR="0002591B" w:rsidRPr="0002591B" w:rsidRDefault="0002591B" w:rsidP="00025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>- занятие-импровизация</w:t>
      </w:r>
      <w:r w:rsidRPr="0002591B">
        <w:rPr>
          <w:rFonts w:ascii="Times New Roman" w:hAnsi="Times New Roman"/>
          <w:sz w:val="28"/>
          <w:szCs w:val="28"/>
        </w:rPr>
        <w:t xml:space="preserve"> – на таком занятии учащиеся получают полную свободу в выборе материалов и использовании различных техник ДПИ. Подобные занятия пробуждают фантазию ребёнка, раскрепощают его, пользуются популярностью у детей и родителей; </w:t>
      </w:r>
    </w:p>
    <w:p w:rsidR="0002591B" w:rsidRPr="0002591B" w:rsidRDefault="0002591B" w:rsidP="00025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>- занятие проверочное</w:t>
      </w:r>
      <w:r w:rsidRPr="0002591B">
        <w:rPr>
          <w:rFonts w:ascii="Times New Roman" w:hAnsi="Times New Roman"/>
          <w:sz w:val="28"/>
          <w:szCs w:val="28"/>
        </w:rPr>
        <w:t xml:space="preserve"> – (на повторение) помогает педагогу после изучения  темы проверить усвоение данного материала и выявить детей, которым нужна помощь педагога;</w:t>
      </w:r>
    </w:p>
    <w:p w:rsidR="0002591B" w:rsidRPr="0002591B" w:rsidRDefault="0002591B" w:rsidP="000259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lastRenderedPageBreak/>
        <w:t>- итоговое занятие</w:t>
      </w:r>
      <w:r w:rsidRPr="0002591B">
        <w:rPr>
          <w:rFonts w:ascii="Times New Roman" w:hAnsi="Times New Roman"/>
          <w:sz w:val="28"/>
          <w:szCs w:val="28"/>
        </w:rPr>
        <w:t xml:space="preserve"> – подводит итоги работы объединения. Может проходить в виде мини-выставок, просмотров творческих работ, их отбора и подготовки к отчетным выставкам.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b/>
          <w:color w:val="000000" w:themeColor="text1"/>
          <w:sz w:val="28"/>
          <w:szCs w:val="28"/>
        </w:rPr>
        <w:t>Режим занятий: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Программа 1-го года </w:t>
      </w:r>
      <w:r w:rsidRPr="0002591B">
        <w:rPr>
          <w:rFonts w:ascii="Times New Roman" w:hAnsi="Times New Roman"/>
          <w:color w:val="000000" w:themeColor="text1"/>
          <w:sz w:val="28"/>
          <w:szCs w:val="28"/>
        </w:rPr>
        <w:t>обучения рассчитана на 108 часов, занятия проводятся 2 раза в неделю по 2 часа с 15-минутным перерывом, недельная нагрузка 4 учебных часа.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Программа 2-го года </w:t>
      </w:r>
      <w:r w:rsidRPr="0002591B">
        <w:rPr>
          <w:rFonts w:ascii="Times New Roman" w:hAnsi="Times New Roman"/>
          <w:color w:val="000000" w:themeColor="text1"/>
          <w:sz w:val="28"/>
          <w:szCs w:val="28"/>
        </w:rPr>
        <w:t>обучения рассчитана на 216 часов, занятия проводятся 3 раза в неделю по 2 часа с 15-минутным перерывом, недельная нагрузка 6 учебных часов.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color w:val="000000" w:themeColor="text1"/>
          <w:sz w:val="28"/>
          <w:szCs w:val="28"/>
        </w:rPr>
        <w:t xml:space="preserve"> На второй год обучения зачисляются учащиеся, прошедшие </w:t>
      </w:r>
      <w:proofErr w:type="gramStart"/>
      <w:r w:rsidRPr="0002591B">
        <w:rPr>
          <w:rFonts w:ascii="Times New Roman" w:hAnsi="Times New Roman"/>
          <w:color w:val="000000" w:themeColor="text1"/>
          <w:sz w:val="28"/>
          <w:szCs w:val="28"/>
        </w:rPr>
        <w:t>обучение по Программе</w:t>
      </w:r>
      <w:proofErr w:type="gramEnd"/>
      <w:r w:rsidRPr="0002591B">
        <w:rPr>
          <w:rFonts w:ascii="Times New Roman" w:hAnsi="Times New Roman"/>
          <w:color w:val="000000" w:themeColor="text1"/>
          <w:sz w:val="28"/>
          <w:szCs w:val="28"/>
        </w:rPr>
        <w:t xml:space="preserve"> 1-го года обучения. Допускается зачисление учащихся на второй год обучения, прошедшие тестирование по разделам учебного плана первого года обучения.</w:t>
      </w:r>
    </w:p>
    <w:p w:rsidR="0002591B" w:rsidRPr="0002591B" w:rsidRDefault="0002591B" w:rsidP="000259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 xml:space="preserve">Каждый год обучения имеет свою цель, задачи, средства для реализации поставленных задач, календарный учебный график, содержание Программы, прогнозируемый результат. 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могут  предусматривать практические  занятия,  мастер-классы,  творческие  мастерские, выполнение самостоятельной работы, выставки, творческие отчеты.</w:t>
      </w:r>
    </w:p>
    <w:p w:rsidR="0002591B" w:rsidRPr="0002591B" w:rsidRDefault="0002591B" w:rsidP="000259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i/>
          <w:sz w:val="28"/>
          <w:szCs w:val="28"/>
        </w:rPr>
        <w:t xml:space="preserve"> </w:t>
      </w:r>
      <w:r w:rsidRPr="0002591B">
        <w:rPr>
          <w:rFonts w:ascii="Times New Roman" w:hAnsi="Times New Roman"/>
          <w:b/>
          <w:sz w:val="28"/>
          <w:szCs w:val="28"/>
        </w:rPr>
        <w:t>Цель  Программы</w:t>
      </w:r>
      <w:r w:rsidRPr="0002591B">
        <w:rPr>
          <w:rFonts w:ascii="Times New Roman" w:hAnsi="Times New Roman"/>
          <w:sz w:val="28"/>
          <w:szCs w:val="28"/>
        </w:rPr>
        <w:t xml:space="preserve">  – развитие художественных, творческих способностей детей средствами декоративно – прикладного искусства, формирование эстетических  чувств.</w:t>
      </w:r>
    </w:p>
    <w:p w:rsidR="0002591B" w:rsidRPr="0002591B" w:rsidRDefault="0002591B" w:rsidP="0002591B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ab/>
      </w:r>
      <w:r w:rsidRPr="0002591B">
        <w:rPr>
          <w:rFonts w:ascii="Times New Roman" w:hAnsi="Times New Roman"/>
          <w:sz w:val="28"/>
          <w:szCs w:val="28"/>
        </w:rPr>
        <w:t>Поставленная цель будет достигнута при решении следующих задач, реализуемых в комплексе: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02591B" w:rsidRPr="0002591B" w:rsidRDefault="0002591B" w:rsidP="0002591B">
      <w:pPr>
        <w:pStyle w:val="a3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color w:val="000000" w:themeColor="text1"/>
          <w:sz w:val="28"/>
          <w:szCs w:val="28"/>
        </w:rPr>
        <w:t>- формировать интерес к декоративно-прикладному искусству;</w:t>
      </w:r>
    </w:p>
    <w:p w:rsidR="0002591B" w:rsidRPr="0002591B" w:rsidRDefault="0002591B" w:rsidP="0002591B">
      <w:pPr>
        <w:pStyle w:val="a3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color w:val="000000" w:themeColor="text1"/>
          <w:sz w:val="28"/>
          <w:szCs w:val="28"/>
        </w:rPr>
        <w:t xml:space="preserve">- обучать различным техникам;  </w:t>
      </w:r>
    </w:p>
    <w:p w:rsidR="0002591B" w:rsidRPr="0002591B" w:rsidRDefault="0002591B" w:rsidP="0002591B">
      <w:pPr>
        <w:pStyle w:val="a3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развивать художественный вкус.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02591B" w:rsidRPr="0002591B" w:rsidRDefault="0002591B" w:rsidP="000259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591B">
        <w:rPr>
          <w:sz w:val="28"/>
          <w:szCs w:val="28"/>
        </w:rPr>
        <w:t>- воспитывать трудолюбие, уважение к традициям, культурному наследию своего народа;</w:t>
      </w:r>
    </w:p>
    <w:p w:rsidR="0002591B" w:rsidRPr="0002591B" w:rsidRDefault="0002591B" w:rsidP="000259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591B">
        <w:rPr>
          <w:sz w:val="28"/>
          <w:szCs w:val="28"/>
        </w:rPr>
        <w:t>-воспитывать умение довести начатое дело до конца, взаимопомощь;</w:t>
      </w:r>
    </w:p>
    <w:p w:rsidR="0002591B" w:rsidRPr="0002591B" w:rsidRDefault="0002591B" w:rsidP="0002591B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 xml:space="preserve">-  воспитывать эстетический вкус. </w:t>
      </w:r>
    </w:p>
    <w:p w:rsidR="0002591B" w:rsidRPr="0002591B" w:rsidRDefault="0002591B" w:rsidP="0002591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2591B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02591B">
        <w:rPr>
          <w:rFonts w:ascii="Times New Roman" w:hAnsi="Times New Roman"/>
          <w:b/>
          <w:bCs/>
          <w:sz w:val="28"/>
          <w:szCs w:val="28"/>
        </w:rPr>
        <w:t xml:space="preserve"> (развивающие):</w:t>
      </w:r>
    </w:p>
    <w:p w:rsidR="0002591B" w:rsidRPr="0002591B" w:rsidRDefault="0002591B" w:rsidP="000259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591B">
        <w:rPr>
          <w:sz w:val="28"/>
          <w:szCs w:val="28"/>
        </w:rPr>
        <w:t>- развивать внимание, память, образное мышление, творческие способности;</w:t>
      </w:r>
    </w:p>
    <w:p w:rsidR="0002591B" w:rsidRPr="0002591B" w:rsidRDefault="0002591B" w:rsidP="000259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591B">
        <w:rPr>
          <w:sz w:val="28"/>
          <w:szCs w:val="28"/>
        </w:rPr>
        <w:t>- развивать аккуратность, усидчивость, терпение;</w:t>
      </w:r>
    </w:p>
    <w:p w:rsidR="0002591B" w:rsidRPr="0002591B" w:rsidRDefault="0002591B" w:rsidP="000259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591B">
        <w:rPr>
          <w:sz w:val="28"/>
          <w:szCs w:val="28"/>
        </w:rPr>
        <w:t>- развивать навыки самообразования, контроля и самооценки.</w:t>
      </w:r>
    </w:p>
    <w:p w:rsidR="0002591B" w:rsidRPr="0002591B" w:rsidRDefault="0002591B" w:rsidP="000259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lastRenderedPageBreak/>
        <w:tab/>
        <w:t>Цель  первого  года  обучения</w:t>
      </w:r>
      <w:r w:rsidRPr="000259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2591B">
        <w:rPr>
          <w:rFonts w:ascii="Times New Roman" w:hAnsi="Times New Roman"/>
          <w:sz w:val="28"/>
          <w:szCs w:val="28"/>
        </w:rPr>
        <w:t xml:space="preserve">  – развитие художественных способностей детей средствами декоративно – прикладного искусства.</w:t>
      </w:r>
    </w:p>
    <w:p w:rsidR="0002591B" w:rsidRPr="0002591B" w:rsidRDefault="0002591B" w:rsidP="0002591B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ab/>
      </w:r>
      <w:r w:rsidRPr="000259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 второго года обучения </w:t>
      </w:r>
      <w:r w:rsidRPr="0002591B">
        <w:rPr>
          <w:rFonts w:ascii="Times New Roman" w:hAnsi="Times New Roman"/>
          <w:color w:val="000000" w:themeColor="text1"/>
          <w:sz w:val="28"/>
          <w:szCs w:val="28"/>
        </w:rPr>
        <w:t>-  создание условий для самореализации  и развития учебно-познавательных компетенций учащихся средствами декоративно-прикладного творчества.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59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2591B">
        <w:rPr>
          <w:rFonts w:ascii="Times New Roman" w:hAnsi="Times New Roman"/>
          <w:b/>
          <w:sz w:val="28"/>
          <w:szCs w:val="28"/>
        </w:rPr>
        <w:t xml:space="preserve">Задачи первого года обучения: 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 xml:space="preserve">- </w:t>
      </w:r>
      <w:r w:rsidRPr="0002591B">
        <w:rPr>
          <w:rFonts w:ascii="Times New Roman" w:hAnsi="Times New Roman"/>
          <w:sz w:val="28"/>
          <w:szCs w:val="28"/>
        </w:rPr>
        <w:t>знакомить с историей развития декоративно-прикладного творчества;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обучать технике безопасности при работе с инструментами;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обучать трудовым навыкам при работе с материалами.</w:t>
      </w:r>
    </w:p>
    <w:p w:rsidR="0002591B" w:rsidRPr="0002591B" w:rsidRDefault="0002591B" w:rsidP="000259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>Личностные (воспитательные):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воспитывать трудолюбие, аккуратность, усидчивость;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воспитывать способность к саморазвитию, самовоспитанию;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воспитывать эстетический вкус.</w:t>
      </w:r>
    </w:p>
    <w:p w:rsidR="0002591B" w:rsidRPr="0002591B" w:rsidRDefault="0002591B" w:rsidP="000259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2591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2591B">
        <w:rPr>
          <w:rFonts w:ascii="Times New Roman" w:hAnsi="Times New Roman"/>
          <w:b/>
          <w:sz w:val="28"/>
          <w:szCs w:val="28"/>
        </w:rPr>
        <w:t xml:space="preserve"> (развивающие):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развивать внимание, память, образное мышление, творческие способности,  воображение;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развивать навыки самоконтроля, самообразования;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сотрудничать друг с другом, с педагогом.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 xml:space="preserve">Задачи второго года обучения: </w:t>
      </w:r>
    </w:p>
    <w:p w:rsidR="0002591B" w:rsidRPr="0002591B" w:rsidRDefault="0002591B" w:rsidP="000259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>Образовательные (предметные):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обучать  правилам  цветового сочетания;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обучать чтению и работе по схеме и  технологической карте;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-обучать технологической последовательности изготовления и оформления работы.</w:t>
      </w:r>
    </w:p>
    <w:p w:rsidR="0002591B" w:rsidRPr="0002591B" w:rsidRDefault="0002591B" w:rsidP="000259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2591B">
        <w:rPr>
          <w:rFonts w:ascii="Times New Roman" w:hAnsi="Times New Roman"/>
          <w:b/>
          <w:sz w:val="28"/>
          <w:szCs w:val="28"/>
        </w:rPr>
        <w:t>Личностные (воспитательные):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 xml:space="preserve">-  воспитывать терпение, умение довести начатое дело до конца, взаимопомощь, доброжелательность, экономическое отношение к материалам, художественный вкус; 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воспитывать способность к саморазвитию, самовоспитанию;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воспитывать эстетический вкус, любовь к традициям своего народа.</w:t>
      </w:r>
    </w:p>
    <w:p w:rsidR="0002591B" w:rsidRPr="0002591B" w:rsidRDefault="0002591B" w:rsidP="000259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2591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2591B">
        <w:rPr>
          <w:rFonts w:ascii="Times New Roman" w:hAnsi="Times New Roman"/>
          <w:b/>
          <w:sz w:val="28"/>
          <w:szCs w:val="28"/>
        </w:rPr>
        <w:t xml:space="preserve"> (развивающие):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развивать восприятия цветочной гаммы, глазомера, мелкой  моторики пальцев;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создавать наглядно-образные изделия;</w:t>
      </w:r>
    </w:p>
    <w:p w:rsidR="0002591B" w:rsidRPr="0002591B" w:rsidRDefault="0002591B" w:rsidP="00025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591B">
        <w:rPr>
          <w:rFonts w:ascii="Times New Roman" w:hAnsi="Times New Roman"/>
          <w:sz w:val="28"/>
          <w:szCs w:val="28"/>
        </w:rPr>
        <w:t>- работать в парах, группах, сотрудничать друг с другом, с педагогом.</w:t>
      </w:r>
    </w:p>
    <w:p w:rsidR="00A450B3" w:rsidRPr="0002591B" w:rsidRDefault="00A450B3" w:rsidP="00025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450B3" w:rsidRPr="0002591B" w:rsidSect="00A8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8B"/>
    <w:multiLevelType w:val="hybridMultilevel"/>
    <w:tmpl w:val="7F72BC96"/>
    <w:lvl w:ilvl="0" w:tplc="D5906F86">
      <w:numFmt w:val="bullet"/>
      <w:lvlText w:val="-"/>
      <w:lvlJc w:val="left"/>
      <w:pPr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18C28AB"/>
    <w:multiLevelType w:val="hybridMultilevel"/>
    <w:tmpl w:val="D93C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0B3"/>
    <w:rsid w:val="0002591B"/>
    <w:rsid w:val="001E3E08"/>
    <w:rsid w:val="005963D3"/>
    <w:rsid w:val="009D6A55"/>
    <w:rsid w:val="00A450B3"/>
    <w:rsid w:val="00A857F8"/>
    <w:rsid w:val="00C24496"/>
    <w:rsid w:val="00CA424C"/>
    <w:rsid w:val="00E5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45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450B3"/>
  </w:style>
  <w:style w:type="paragraph" w:styleId="a5">
    <w:name w:val="Body Text Indent"/>
    <w:basedOn w:val="a"/>
    <w:link w:val="a6"/>
    <w:uiPriority w:val="99"/>
    <w:semiHidden/>
    <w:unhideWhenUsed/>
    <w:rsid w:val="00C24496"/>
    <w:pPr>
      <w:spacing w:after="0" w:line="240" w:lineRule="auto"/>
      <w:ind w:left="60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44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пись к таблице_"/>
    <w:basedOn w:val="a0"/>
    <w:link w:val="1"/>
    <w:uiPriority w:val="99"/>
    <w:locked/>
    <w:rsid w:val="00E51BA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7"/>
    <w:uiPriority w:val="99"/>
    <w:rsid w:val="00E51BA8"/>
    <w:pPr>
      <w:widowControl w:val="0"/>
      <w:shd w:val="clear" w:color="auto" w:fill="FFFFFF"/>
      <w:spacing w:after="0" w:line="324" w:lineRule="exact"/>
      <w:ind w:firstLine="132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CA424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A424C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0259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2153</Words>
  <Characters>12278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ЦТ-ASUS</dc:creator>
  <cp:keywords/>
  <dc:description/>
  <cp:lastModifiedBy>ЦТ-ASUS</cp:lastModifiedBy>
  <cp:revision>9</cp:revision>
  <dcterms:created xsi:type="dcterms:W3CDTF">2019-09-30T09:20:00Z</dcterms:created>
  <dcterms:modified xsi:type="dcterms:W3CDTF">2019-09-30T09:43:00Z</dcterms:modified>
</cp:coreProperties>
</file>