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A520" w14:textId="2786841C" w:rsidR="00365D80" w:rsidRDefault="00365D80" w:rsidP="00365D80">
      <w:pPr>
        <w:shd w:val="clear" w:color="auto" w:fill="FFFFFF"/>
        <w:spacing w:after="0" w:line="240" w:lineRule="auto"/>
        <w:rPr>
          <w:rFonts w:ascii="Cambria" w:eastAsia="Times New Roman" w:hAnsi="Cambria" w:cs="Arial"/>
          <w:color w:val="000000"/>
          <w:lang w:eastAsia="ru-RU"/>
        </w:rPr>
      </w:pPr>
    </w:p>
    <w:p w14:paraId="6E86E496" w14:textId="47FC3418" w:rsidR="00365D80" w:rsidRDefault="00365D80" w:rsidP="00365D80">
      <w:pPr>
        <w:shd w:val="clear" w:color="auto" w:fill="FFFFFF"/>
        <w:spacing w:after="0" w:line="240" w:lineRule="auto"/>
        <w:rPr>
          <w:rFonts w:ascii="Cambria" w:eastAsia="Times New Roman" w:hAnsi="Cambria" w:cs="Arial"/>
          <w:color w:val="000000"/>
          <w:lang w:eastAsia="ru-RU"/>
        </w:rPr>
      </w:pPr>
    </w:p>
    <w:p w14:paraId="5C0A64C2" w14:textId="77777777" w:rsidR="00B15120" w:rsidRPr="009217F3" w:rsidRDefault="00B15120" w:rsidP="00B15120">
      <w:pPr>
        <w:spacing w:after="0" w:line="240" w:lineRule="auto"/>
        <w:ind w:firstLine="708"/>
        <w:jc w:val="center"/>
        <w:rPr>
          <w:rFonts w:ascii="Times New Roman" w:eastAsia="Calibri" w:hAnsi="Times New Roman" w:cs="Times New Roman"/>
          <w:sz w:val="28"/>
          <w:szCs w:val="28"/>
        </w:rPr>
      </w:pPr>
      <w:r w:rsidRPr="009217F3">
        <w:rPr>
          <w:rFonts w:ascii="Times New Roman" w:eastAsia="Calibri" w:hAnsi="Times New Roman" w:cs="Times New Roman"/>
          <w:sz w:val="28"/>
          <w:szCs w:val="28"/>
        </w:rPr>
        <w:t xml:space="preserve">Муниципальное бюджетное учреждение дополнительного образования Центр творчества «Радуга» </w:t>
      </w:r>
    </w:p>
    <w:p w14:paraId="15C84676" w14:textId="77777777" w:rsidR="00B15120" w:rsidRPr="009217F3" w:rsidRDefault="00B15120" w:rsidP="00B15120">
      <w:pPr>
        <w:spacing w:after="0" w:line="240" w:lineRule="auto"/>
        <w:ind w:firstLine="708"/>
        <w:jc w:val="center"/>
        <w:rPr>
          <w:rFonts w:ascii="Times New Roman" w:eastAsia="Calibri" w:hAnsi="Times New Roman" w:cs="Times New Roman"/>
          <w:sz w:val="28"/>
          <w:szCs w:val="28"/>
        </w:rPr>
      </w:pPr>
      <w:r w:rsidRPr="009217F3">
        <w:rPr>
          <w:rFonts w:ascii="Times New Roman" w:eastAsia="Calibri" w:hAnsi="Times New Roman" w:cs="Times New Roman"/>
          <w:sz w:val="28"/>
          <w:szCs w:val="28"/>
        </w:rPr>
        <w:t xml:space="preserve">муниципального образования Тимашевский район </w:t>
      </w:r>
    </w:p>
    <w:p w14:paraId="3F43EA7E" w14:textId="77777777" w:rsidR="00B15120" w:rsidRPr="009217F3" w:rsidRDefault="00B15120" w:rsidP="00B15120">
      <w:pPr>
        <w:spacing w:after="0" w:line="240" w:lineRule="auto"/>
        <w:jc w:val="center"/>
        <w:rPr>
          <w:rFonts w:ascii="Times New Roman" w:eastAsia="Calibri" w:hAnsi="Times New Roman" w:cs="Times New Roman"/>
          <w:sz w:val="28"/>
          <w:szCs w:val="28"/>
        </w:rPr>
      </w:pPr>
    </w:p>
    <w:p w14:paraId="3167623F" w14:textId="6630E972" w:rsidR="00365D80" w:rsidRDefault="00365D80" w:rsidP="00365D80">
      <w:pPr>
        <w:shd w:val="clear" w:color="auto" w:fill="FFFFFF"/>
        <w:spacing w:after="0" w:line="240" w:lineRule="auto"/>
        <w:rPr>
          <w:rFonts w:ascii="Cambria" w:eastAsia="Times New Roman" w:hAnsi="Cambria" w:cs="Arial"/>
          <w:color w:val="000000"/>
          <w:lang w:eastAsia="ru-RU"/>
        </w:rPr>
      </w:pPr>
    </w:p>
    <w:p w14:paraId="7D789D17" w14:textId="172F8407" w:rsidR="00365D80" w:rsidRDefault="00365D80" w:rsidP="00365D80">
      <w:pPr>
        <w:shd w:val="clear" w:color="auto" w:fill="FFFFFF"/>
        <w:spacing w:after="0" w:line="240" w:lineRule="auto"/>
        <w:rPr>
          <w:rFonts w:ascii="Cambria" w:eastAsia="Times New Roman" w:hAnsi="Cambria" w:cs="Arial"/>
          <w:color w:val="000000"/>
          <w:lang w:eastAsia="ru-RU"/>
        </w:rPr>
      </w:pPr>
    </w:p>
    <w:p w14:paraId="14E8C003" w14:textId="401AE0CC" w:rsidR="00365D80" w:rsidRDefault="00365D80" w:rsidP="00365D80">
      <w:pPr>
        <w:shd w:val="clear" w:color="auto" w:fill="FFFFFF"/>
        <w:spacing w:after="0" w:line="240" w:lineRule="auto"/>
        <w:rPr>
          <w:rFonts w:ascii="Cambria" w:eastAsia="Times New Roman" w:hAnsi="Cambria" w:cs="Arial"/>
          <w:color w:val="000000"/>
          <w:lang w:eastAsia="ru-RU"/>
        </w:rPr>
      </w:pPr>
    </w:p>
    <w:p w14:paraId="314C501D" w14:textId="57AA387C" w:rsidR="00813E7D" w:rsidRDefault="00813E7D">
      <w:bookmarkStart w:id="0" w:name="3c5f19d2a7e6ea4efb88c532e4e06d588e069de1"/>
      <w:bookmarkStart w:id="1" w:name="0"/>
      <w:bookmarkEnd w:id="0"/>
      <w:bookmarkEnd w:id="1"/>
    </w:p>
    <w:p w14:paraId="17FD2528" w14:textId="03D981A0" w:rsidR="00B15120" w:rsidRPr="00B15120" w:rsidRDefault="00B15120" w:rsidP="002C278D">
      <w:pPr>
        <w:spacing w:after="0" w:line="240" w:lineRule="auto"/>
        <w:jc w:val="center"/>
        <w:rPr>
          <w:rFonts w:ascii="Times New Roman" w:eastAsia="Times New Roman" w:hAnsi="Times New Roman" w:cs="Times New Roman"/>
          <w:color w:val="000000"/>
          <w:sz w:val="96"/>
          <w:szCs w:val="96"/>
          <w:lang w:eastAsia="ru-RU"/>
        </w:rPr>
      </w:pPr>
      <w:r w:rsidRPr="00B15120">
        <w:rPr>
          <w:rFonts w:ascii="Times New Roman" w:eastAsia="Times New Roman" w:hAnsi="Times New Roman" w:cs="Times New Roman"/>
          <w:color w:val="000000"/>
          <w:sz w:val="96"/>
          <w:szCs w:val="96"/>
          <w:lang w:eastAsia="ru-RU"/>
        </w:rPr>
        <w:t xml:space="preserve">Тема: </w:t>
      </w:r>
      <w:r w:rsidR="002C278D">
        <w:rPr>
          <w:rFonts w:ascii="Times New Roman" w:eastAsia="Times New Roman" w:hAnsi="Times New Roman" w:cs="Times New Roman"/>
          <w:color w:val="000000"/>
          <w:sz w:val="96"/>
          <w:szCs w:val="96"/>
          <w:lang w:eastAsia="ru-RU"/>
        </w:rPr>
        <w:t xml:space="preserve">«Упражнение </w:t>
      </w:r>
      <w:r w:rsidRPr="00B15120">
        <w:rPr>
          <w:rFonts w:ascii="Times New Roman" w:eastAsia="Times New Roman" w:hAnsi="Times New Roman" w:cs="Times New Roman"/>
          <w:color w:val="000000"/>
          <w:sz w:val="96"/>
          <w:szCs w:val="96"/>
          <w:lang w:eastAsia="ru-RU"/>
        </w:rPr>
        <w:t>«Мост» из положения стоя</w:t>
      </w:r>
      <w:r>
        <w:rPr>
          <w:rFonts w:ascii="Times New Roman" w:eastAsia="Times New Roman" w:hAnsi="Times New Roman" w:cs="Times New Roman"/>
          <w:color w:val="000000"/>
          <w:sz w:val="96"/>
          <w:szCs w:val="96"/>
          <w:lang w:eastAsia="ru-RU"/>
        </w:rPr>
        <w:t>»</w:t>
      </w:r>
      <w:r w:rsidRPr="00B15120">
        <w:rPr>
          <w:rFonts w:ascii="Times New Roman" w:eastAsia="Times New Roman" w:hAnsi="Times New Roman" w:cs="Times New Roman"/>
          <w:color w:val="000000"/>
          <w:sz w:val="96"/>
          <w:szCs w:val="96"/>
          <w:lang w:eastAsia="ru-RU"/>
        </w:rPr>
        <w:t>.</w:t>
      </w:r>
    </w:p>
    <w:p w14:paraId="3845BF9E" w14:textId="66D4F0AE" w:rsidR="00813E7D" w:rsidRDefault="00813E7D"/>
    <w:p w14:paraId="12222CB7" w14:textId="441A125E" w:rsidR="00813E7D" w:rsidRDefault="00813E7D"/>
    <w:p w14:paraId="373F683B" w14:textId="168E6F3C" w:rsidR="00813E7D" w:rsidRDefault="00813E7D"/>
    <w:p w14:paraId="1547DA66" w14:textId="77777777" w:rsidR="00B15120" w:rsidRPr="00B15120" w:rsidRDefault="00B15120" w:rsidP="00B15120">
      <w:pPr>
        <w:spacing w:after="0" w:line="240" w:lineRule="auto"/>
        <w:jc w:val="right"/>
        <w:rPr>
          <w:rFonts w:ascii="Times New Roman" w:hAnsi="Times New Roman" w:cs="Times New Roman"/>
          <w:sz w:val="28"/>
          <w:szCs w:val="28"/>
        </w:rPr>
      </w:pPr>
      <w:r w:rsidRPr="00B15120">
        <w:rPr>
          <w:rFonts w:ascii="Times New Roman" w:hAnsi="Times New Roman" w:cs="Times New Roman"/>
          <w:sz w:val="28"/>
          <w:szCs w:val="28"/>
        </w:rPr>
        <w:t>Подготовила:</w:t>
      </w:r>
    </w:p>
    <w:p w14:paraId="06E6FCDA" w14:textId="77777777" w:rsidR="00B15120" w:rsidRPr="00B15120" w:rsidRDefault="00B15120" w:rsidP="00B15120">
      <w:pPr>
        <w:spacing w:after="0" w:line="240" w:lineRule="auto"/>
        <w:jc w:val="right"/>
        <w:rPr>
          <w:rFonts w:ascii="Times New Roman" w:hAnsi="Times New Roman" w:cs="Times New Roman"/>
          <w:sz w:val="28"/>
          <w:szCs w:val="28"/>
        </w:rPr>
      </w:pPr>
      <w:r w:rsidRPr="00B15120">
        <w:rPr>
          <w:rFonts w:ascii="Times New Roman" w:hAnsi="Times New Roman" w:cs="Times New Roman"/>
          <w:sz w:val="28"/>
          <w:szCs w:val="28"/>
        </w:rPr>
        <w:t xml:space="preserve"> педагог дополнительного образования</w:t>
      </w:r>
    </w:p>
    <w:p w14:paraId="714E156E" w14:textId="7DFFAF7B" w:rsidR="00813E7D" w:rsidRDefault="00B15120" w:rsidP="00B15120">
      <w:pPr>
        <w:spacing w:after="0" w:line="240" w:lineRule="auto"/>
        <w:jc w:val="right"/>
        <w:rPr>
          <w:rFonts w:ascii="Times New Roman" w:hAnsi="Times New Roman" w:cs="Times New Roman"/>
          <w:sz w:val="28"/>
          <w:szCs w:val="28"/>
        </w:rPr>
      </w:pPr>
      <w:r w:rsidRPr="00B15120">
        <w:rPr>
          <w:rFonts w:ascii="Times New Roman" w:hAnsi="Times New Roman" w:cs="Times New Roman"/>
          <w:sz w:val="28"/>
          <w:szCs w:val="28"/>
        </w:rPr>
        <w:t xml:space="preserve"> Олейник Татьяна Васильевна </w:t>
      </w:r>
    </w:p>
    <w:p w14:paraId="54FC0FD2" w14:textId="64F7DB28" w:rsidR="00B15120" w:rsidRDefault="00B15120" w:rsidP="00B15120">
      <w:pPr>
        <w:spacing w:after="0" w:line="240" w:lineRule="auto"/>
        <w:jc w:val="right"/>
        <w:rPr>
          <w:rFonts w:ascii="Times New Roman" w:hAnsi="Times New Roman" w:cs="Times New Roman"/>
          <w:sz w:val="28"/>
          <w:szCs w:val="28"/>
        </w:rPr>
      </w:pPr>
    </w:p>
    <w:p w14:paraId="139F6EA4" w14:textId="66644CA3" w:rsidR="00B15120" w:rsidRDefault="00B15120" w:rsidP="00B15120">
      <w:pPr>
        <w:spacing w:after="0" w:line="240" w:lineRule="auto"/>
        <w:jc w:val="right"/>
        <w:rPr>
          <w:rFonts w:ascii="Times New Roman" w:hAnsi="Times New Roman" w:cs="Times New Roman"/>
          <w:sz w:val="28"/>
          <w:szCs w:val="28"/>
        </w:rPr>
      </w:pPr>
    </w:p>
    <w:p w14:paraId="30DCF8DC" w14:textId="2843DC20" w:rsidR="00B15120" w:rsidRDefault="00B15120" w:rsidP="00B15120">
      <w:pPr>
        <w:spacing w:after="0" w:line="240" w:lineRule="auto"/>
        <w:jc w:val="right"/>
        <w:rPr>
          <w:rFonts w:ascii="Times New Roman" w:hAnsi="Times New Roman" w:cs="Times New Roman"/>
          <w:sz w:val="28"/>
          <w:szCs w:val="28"/>
        </w:rPr>
      </w:pPr>
    </w:p>
    <w:p w14:paraId="4E60870C" w14:textId="6829C5E0" w:rsidR="00B15120" w:rsidRDefault="00B15120" w:rsidP="00B15120">
      <w:pPr>
        <w:spacing w:after="0" w:line="240" w:lineRule="auto"/>
        <w:jc w:val="right"/>
        <w:rPr>
          <w:rFonts w:ascii="Times New Roman" w:hAnsi="Times New Roman" w:cs="Times New Roman"/>
          <w:sz w:val="28"/>
          <w:szCs w:val="28"/>
        </w:rPr>
      </w:pPr>
    </w:p>
    <w:p w14:paraId="128A75D0" w14:textId="4A4E91A5" w:rsidR="00B15120" w:rsidRDefault="00B15120" w:rsidP="002C278D">
      <w:pPr>
        <w:jc w:val="center"/>
        <w:rPr>
          <w:rFonts w:ascii="Times New Roman" w:hAnsi="Times New Roman" w:cs="Times New Roman"/>
          <w:sz w:val="28"/>
          <w:szCs w:val="28"/>
        </w:rPr>
      </w:pPr>
      <w:r w:rsidRPr="00B15120">
        <w:rPr>
          <w:rFonts w:ascii="Times New Roman" w:hAnsi="Times New Roman" w:cs="Times New Roman"/>
          <w:sz w:val="28"/>
          <w:szCs w:val="28"/>
        </w:rPr>
        <w:t>202</w:t>
      </w:r>
      <w:r w:rsidR="004B5F1D">
        <w:rPr>
          <w:rFonts w:ascii="Times New Roman" w:hAnsi="Times New Roman" w:cs="Times New Roman"/>
          <w:sz w:val="28"/>
          <w:szCs w:val="28"/>
        </w:rPr>
        <w:t>2</w:t>
      </w:r>
      <w:r w:rsidRPr="00B15120">
        <w:rPr>
          <w:rFonts w:ascii="Times New Roman" w:hAnsi="Times New Roman" w:cs="Times New Roman"/>
          <w:sz w:val="28"/>
          <w:szCs w:val="28"/>
        </w:rPr>
        <w:t xml:space="preserve"> г</w:t>
      </w:r>
      <w:r>
        <w:rPr>
          <w:rFonts w:ascii="Times New Roman" w:hAnsi="Times New Roman" w:cs="Times New Roman"/>
          <w:sz w:val="28"/>
          <w:szCs w:val="28"/>
        </w:rPr>
        <w:t>.</w:t>
      </w:r>
    </w:p>
    <w:p w14:paraId="43363B76" w14:textId="77777777" w:rsidR="002C278D" w:rsidRPr="00813E7D" w:rsidRDefault="002C278D" w:rsidP="002C278D">
      <w:pPr>
        <w:jc w:val="center"/>
        <w:rPr>
          <w:rFonts w:ascii="Times New Roman" w:hAnsi="Times New Roman" w:cs="Times New Roman"/>
          <w:sz w:val="28"/>
          <w:szCs w:val="28"/>
        </w:rPr>
      </w:pPr>
    </w:p>
    <w:p w14:paraId="129ADC2E" w14:textId="6DB4E19F"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Конспект занятия.</w:t>
      </w:r>
    </w:p>
    <w:p w14:paraId="59FD82E9"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Раздел: Гимнастика.</w:t>
      </w:r>
    </w:p>
    <w:p w14:paraId="45CE3C9D" w14:textId="1293F383"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Тема: </w:t>
      </w:r>
      <w:r w:rsidR="002C278D">
        <w:rPr>
          <w:rFonts w:ascii="Times New Roman" w:eastAsia="Times New Roman" w:hAnsi="Times New Roman" w:cs="Times New Roman"/>
          <w:color w:val="000000"/>
          <w:sz w:val="24"/>
          <w:szCs w:val="24"/>
          <w:lang w:eastAsia="ru-RU"/>
        </w:rPr>
        <w:t xml:space="preserve"> Упражнение </w:t>
      </w:r>
      <w:r w:rsidRPr="004B5F1D">
        <w:rPr>
          <w:rFonts w:ascii="Times New Roman" w:eastAsia="Times New Roman" w:hAnsi="Times New Roman" w:cs="Times New Roman"/>
          <w:color w:val="000000"/>
          <w:sz w:val="24"/>
          <w:szCs w:val="24"/>
          <w:lang w:eastAsia="ru-RU"/>
        </w:rPr>
        <w:t>«Мост» из положения стоя.</w:t>
      </w:r>
    </w:p>
    <w:p w14:paraId="13F82409" w14:textId="0B2609DA" w:rsidR="00813E7D" w:rsidRPr="00AC6318"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u w:val="single"/>
          <w:lang w:eastAsia="ru-RU"/>
        </w:rPr>
        <w:t>Инвентарь: </w:t>
      </w:r>
      <w:r w:rsidRPr="004B5F1D">
        <w:rPr>
          <w:rFonts w:ascii="Times New Roman" w:eastAsia="Times New Roman" w:hAnsi="Times New Roman" w:cs="Times New Roman"/>
          <w:color w:val="000000"/>
          <w:sz w:val="24"/>
          <w:szCs w:val="24"/>
          <w:lang w:eastAsia="ru-RU"/>
        </w:rPr>
        <w:t> </w:t>
      </w:r>
      <w:r w:rsidR="00AC6318" w:rsidRPr="00AC6318">
        <w:rPr>
          <w:rFonts w:ascii="Times New Roman" w:eastAsia="Calibri" w:hAnsi="Times New Roman" w:cs="Times New Roman"/>
          <w:sz w:val="24"/>
          <w:szCs w:val="24"/>
        </w:rPr>
        <w:t>зер</w:t>
      </w:r>
      <w:r w:rsidR="00AC6318" w:rsidRPr="00AC6318">
        <w:rPr>
          <w:rFonts w:ascii="Times New Roman" w:eastAsia="Calibri" w:hAnsi="Times New Roman" w:cs="Times New Roman"/>
          <w:sz w:val="24"/>
          <w:szCs w:val="24"/>
        </w:rPr>
        <w:softHyphen/>
        <w:t>кала, музыкальная аппаратура, гимнастический мат</w:t>
      </w:r>
      <w:r w:rsidRPr="00AC6318">
        <w:rPr>
          <w:rFonts w:ascii="Times New Roman" w:eastAsia="Times New Roman" w:hAnsi="Times New Roman" w:cs="Times New Roman"/>
          <w:color w:val="FF0000"/>
          <w:sz w:val="24"/>
          <w:szCs w:val="24"/>
          <w:lang w:eastAsia="ru-RU"/>
        </w:rPr>
        <w:t>.</w:t>
      </w:r>
    </w:p>
    <w:p w14:paraId="437C59A7" w14:textId="461562E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Цель  урока:</w:t>
      </w:r>
      <w:r w:rsidR="00AC6318">
        <w:rPr>
          <w:rFonts w:ascii="Times New Roman" w:eastAsia="Times New Roman" w:hAnsi="Times New Roman" w:cs="Times New Roman"/>
          <w:color w:val="000000"/>
          <w:sz w:val="24"/>
          <w:szCs w:val="24"/>
          <w:lang w:eastAsia="ru-RU"/>
        </w:rPr>
        <w:t xml:space="preserve"> </w:t>
      </w:r>
      <w:r w:rsidRPr="004B5F1D">
        <w:rPr>
          <w:rFonts w:ascii="Times New Roman" w:eastAsia="Times New Roman" w:hAnsi="Times New Roman" w:cs="Times New Roman"/>
          <w:color w:val="000000"/>
          <w:sz w:val="24"/>
          <w:szCs w:val="24"/>
          <w:lang w:eastAsia="ru-RU"/>
        </w:rPr>
        <w:t>Обучить технике выполнения «моста» из и</w:t>
      </w:r>
      <w:r w:rsidR="0083054D" w:rsidRPr="004B5F1D">
        <w:rPr>
          <w:rFonts w:ascii="Times New Roman" w:eastAsia="Times New Roman" w:hAnsi="Times New Roman" w:cs="Times New Roman"/>
          <w:color w:val="000000"/>
          <w:sz w:val="24"/>
          <w:szCs w:val="24"/>
          <w:lang w:eastAsia="ru-RU"/>
        </w:rPr>
        <w:t>сходного положения</w:t>
      </w:r>
      <w:r w:rsidRPr="004B5F1D">
        <w:rPr>
          <w:rFonts w:ascii="Times New Roman" w:eastAsia="Times New Roman" w:hAnsi="Times New Roman" w:cs="Times New Roman"/>
          <w:color w:val="000000"/>
          <w:sz w:val="24"/>
          <w:szCs w:val="24"/>
          <w:lang w:eastAsia="ru-RU"/>
        </w:rPr>
        <w:t xml:space="preserve"> стоя ноги врозь с помощью.</w:t>
      </w:r>
    </w:p>
    <w:p w14:paraId="1488240D" w14:textId="5323C884" w:rsidR="00813E7D" w:rsidRPr="004B5F1D" w:rsidRDefault="00813E7D" w:rsidP="00813E7D">
      <w:pPr>
        <w:spacing w:after="0" w:line="240" w:lineRule="auto"/>
        <w:ind w:left="-1208"/>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    </w:t>
      </w:r>
    </w:p>
    <w:p w14:paraId="45DBCC08" w14:textId="4AEA4D71" w:rsidR="00813E7D" w:rsidRPr="004B5F1D" w:rsidRDefault="00813E7D" w:rsidP="00813E7D">
      <w:pPr>
        <w:spacing w:after="0" w:line="240" w:lineRule="auto"/>
        <w:ind w:left="-1208"/>
        <w:rPr>
          <w:rFonts w:ascii="Times New Roman" w:eastAsia="Times New Roman" w:hAnsi="Times New Roman" w:cs="Times New Roman"/>
          <w:sz w:val="24"/>
          <w:szCs w:val="24"/>
          <w:lang w:eastAsia="ru-RU"/>
        </w:rPr>
      </w:pPr>
      <w:r w:rsidRPr="004B5F1D">
        <w:rPr>
          <w:rFonts w:ascii="Times New Roman" w:eastAsia="Times New Roman" w:hAnsi="Times New Roman" w:cs="Times New Roman"/>
          <w:color w:val="000000"/>
          <w:sz w:val="24"/>
          <w:szCs w:val="24"/>
          <w:lang w:eastAsia="ru-RU"/>
        </w:rPr>
        <w:t xml:space="preserve">          Задачи </w:t>
      </w:r>
      <w:r w:rsidR="006A03B7" w:rsidRPr="004B5F1D">
        <w:rPr>
          <w:rFonts w:ascii="Times New Roman" w:eastAsia="Times New Roman" w:hAnsi="Times New Roman" w:cs="Times New Roman"/>
          <w:color w:val="000000"/>
          <w:sz w:val="24"/>
          <w:szCs w:val="24"/>
          <w:lang w:eastAsia="ru-RU"/>
        </w:rPr>
        <w:t>занятия</w:t>
      </w:r>
      <w:r w:rsidRPr="004B5F1D">
        <w:rPr>
          <w:rFonts w:ascii="Times New Roman" w:eastAsia="Times New Roman" w:hAnsi="Times New Roman" w:cs="Times New Roman"/>
          <w:color w:val="000000"/>
          <w:sz w:val="24"/>
          <w:szCs w:val="24"/>
          <w:lang w:eastAsia="ru-RU"/>
        </w:rPr>
        <w:t>:</w:t>
      </w:r>
    </w:p>
    <w:p w14:paraId="1C2F296C" w14:textId="5D428461" w:rsidR="00813E7D" w:rsidRPr="004B5F1D" w:rsidRDefault="00813E7D" w:rsidP="00813E7D">
      <w:pPr>
        <w:numPr>
          <w:ilvl w:val="0"/>
          <w:numId w:val="16"/>
        </w:numPr>
        <w:spacing w:after="0" w:line="240" w:lineRule="auto"/>
        <w:ind w:left="1440"/>
        <w:rPr>
          <w:rFonts w:ascii="Times New Roman" w:eastAsia="Times New Roman" w:hAnsi="Times New Roman" w:cs="Times New Roman"/>
          <w:sz w:val="24"/>
          <w:szCs w:val="24"/>
          <w:lang w:eastAsia="ru-RU"/>
        </w:rPr>
      </w:pPr>
      <w:r w:rsidRPr="004B5F1D">
        <w:rPr>
          <w:rFonts w:ascii="Times New Roman" w:eastAsia="Times New Roman" w:hAnsi="Times New Roman" w:cs="Times New Roman"/>
          <w:sz w:val="24"/>
          <w:szCs w:val="24"/>
          <w:lang w:eastAsia="ru-RU"/>
        </w:rPr>
        <w:t>Повторить технику выполнения «моста» из и</w:t>
      </w:r>
      <w:r w:rsidR="0083054D" w:rsidRPr="004B5F1D">
        <w:rPr>
          <w:rFonts w:ascii="Times New Roman" w:eastAsia="Times New Roman" w:hAnsi="Times New Roman" w:cs="Times New Roman"/>
          <w:sz w:val="24"/>
          <w:szCs w:val="24"/>
          <w:lang w:eastAsia="ru-RU"/>
        </w:rPr>
        <w:t>сходного положения</w:t>
      </w:r>
      <w:r w:rsidRPr="004B5F1D">
        <w:rPr>
          <w:rFonts w:ascii="Times New Roman" w:eastAsia="Times New Roman" w:hAnsi="Times New Roman" w:cs="Times New Roman"/>
          <w:sz w:val="24"/>
          <w:szCs w:val="24"/>
          <w:lang w:eastAsia="ru-RU"/>
        </w:rPr>
        <w:t xml:space="preserve"> лежа на спине.</w:t>
      </w:r>
    </w:p>
    <w:p w14:paraId="5854D7E5" w14:textId="77777777" w:rsidR="00813E7D" w:rsidRPr="004B5F1D" w:rsidRDefault="00813E7D" w:rsidP="00813E7D">
      <w:pPr>
        <w:numPr>
          <w:ilvl w:val="0"/>
          <w:numId w:val="16"/>
        </w:numPr>
        <w:spacing w:after="0" w:line="330" w:lineRule="atLeast"/>
        <w:ind w:left="1440"/>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Научить выполнять «мост» из положения стоя (с помощью).</w:t>
      </w:r>
    </w:p>
    <w:p w14:paraId="49EB46DB" w14:textId="77777777" w:rsidR="00813E7D" w:rsidRPr="004B5F1D" w:rsidRDefault="00813E7D" w:rsidP="00813E7D">
      <w:pPr>
        <w:numPr>
          <w:ilvl w:val="0"/>
          <w:numId w:val="16"/>
        </w:numPr>
        <w:spacing w:after="0" w:line="330" w:lineRule="atLeast"/>
        <w:ind w:left="1440"/>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Совершенствовать технику выполнения «моста» из положения лежа.</w:t>
      </w:r>
    </w:p>
    <w:p w14:paraId="620A1127" w14:textId="77777777" w:rsidR="00813E7D" w:rsidRPr="004B5F1D" w:rsidRDefault="00813E7D" w:rsidP="00813E7D">
      <w:pPr>
        <w:numPr>
          <w:ilvl w:val="0"/>
          <w:numId w:val="16"/>
        </w:numPr>
        <w:spacing w:after="0" w:line="330" w:lineRule="atLeast"/>
        <w:ind w:left="1440"/>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Способствовать развитию координационных способностей, гибкости позвоночника, подвижности в тазобедренных и плечевых суставах.</w:t>
      </w:r>
    </w:p>
    <w:p w14:paraId="3740FDF4" w14:textId="77777777" w:rsidR="00813E7D" w:rsidRPr="004B5F1D" w:rsidRDefault="00813E7D" w:rsidP="00813E7D">
      <w:pPr>
        <w:numPr>
          <w:ilvl w:val="0"/>
          <w:numId w:val="16"/>
        </w:numPr>
        <w:spacing w:after="0" w:line="330" w:lineRule="atLeast"/>
        <w:ind w:left="1440"/>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Воспитывать чувство взаимопомощи при выполнении заданий (страховка), дисциплинированность, самостоятельность.</w:t>
      </w:r>
    </w:p>
    <w:p w14:paraId="535B4BFC" w14:textId="277BB814"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Ход </w:t>
      </w:r>
      <w:r w:rsidR="00DA08D9" w:rsidRPr="004B5F1D">
        <w:rPr>
          <w:rFonts w:ascii="Times New Roman" w:eastAsia="Times New Roman" w:hAnsi="Times New Roman" w:cs="Times New Roman"/>
          <w:color w:val="000000"/>
          <w:sz w:val="24"/>
          <w:szCs w:val="24"/>
          <w:lang w:eastAsia="ru-RU"/>
        </w:rPr>
        <w:t>занятия</w:t>
      </w:r>
      <w:r w:rsidRPr="004B5F1D">
        <w:rPr>
          <w:rFonts w:ascii="Times New Roman" w:eastAsia="Times New Roman" w:hAnsi="Times New Roman" w:cs="Times New Roman"/>
          <w:color w:val="000000"/>
          <w:sz w:val="24"/>
          <w:szCs w:val="24"/>
          <w:lang w:eastAsia="ru-RU"/>
        </w:rPr>
        <w:t>.</w:t>
      </w:r>
    </w:p>
    <w:tbl>
      <w:tblPr>
        <w:tblW w:w="15016" w:type="dxa"/>
        <w:tblCellMar>
          <w:left w:w="0" w:type="dxa"/>
          <w:right w:w="0" w:type="dxa"/>
        </w:tblCellMar>
        <w:tblLook w:val="04A0" w:firstRow="1" w:lastRow="0" w:firstColumn="1" w:lastColumn="0" w:noHBand="0" w:noVBand="1"/>
      </w:tblPr>
      <w:tblGrid>
        <w:gridCol w:w="2817"/>
        <w:gridCol w:w="3954"/>
        <w:gridCol w:w="3332"/>
        <w:gridCol w:w="1096"/>
        <w:gridCol w:w="3817"/>
      </w:tblGrid>
      <w:tr w:rsidR="00813E7D" w:rsidRPr="004B5F1D" w14:paraId="55AA6003"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7EF449" w14:textId="13BA3C96"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bookmarkStart w:id="2" w:name="3de179267b4232ab08120d264b142b280465bf71"/>
            <w:bookmarkEnd w:id="2"/>
            <w:r w:rsidRPr="004B5F1D">
              <w:rPr>
                <w:rFonts w:ascii="Times New Roman" w:eastAsia="Times New Roman" w:hAnsi="Times New Roman" w:cs="Times New Roman"/>
                <w:color w:val="000000"/>
                <w:sz w:val="24"/>
                <w:szCs w:val="24"/>
                <w:lang w:eastAsia="ru-RU"/>
              </w:rPr>
              <w:t xml:space="preserve">Части </w:t>
            </w:r>
            <w:r w:rsidR="00B15120" w:rsidRPr="004B5F1D">
              <w:rPr>
                <w:rFonts w:ascii="Times New Roman" w:eastAsia="Times New Roman" w:hAnsi="Times New Roman" w:cs="Times New Roman"/>
                <w:color w:val="000000"/>
                <w:sz w:val="24"/>
                <w:szCs w:val="24"/>
                <w:lang w:eastAsia="ru-RU"/>
              </w:rPr>
              <w:t>занятия</w:t>
            </w:r>
            <w:r w:rsidRPr="004B5F1D">
              <w:rPr>
                <w:rFonts w:ascii="Times New Roman" w:eastAsia="Times New Roman" w:hAnsi="Times New Roman" w:cs="Times New Roman"/>
                <w:color w:val="000000"/>
                <w:sz w:val="24"/>
                <w:szCs w:val="24"/>
                <w:lang w:eastAsia="ru-RU"/>
              </w:rPr>
              <w:t xml:space="preserve"> и время</w:t>
            </w: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6E8A62"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Частные задачи к конкретным видам упражнений.</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BFA0CE"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Содержание учебного материала.</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88B217"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proofErr w:type="spellStart"/>
            <w:r w:rsidRPr="004B5F1D">
              <w:rPr>
                <w:rFonts w:ascii="Times New Roman" w:eastAsia="Times New Roman" w:hAnsi="Times New Roman" w:cs="Times New Roman"/>
                <w:color w:val="000000"/>
                <w:sz w:val="24"/>
                <w:szCs w:val="24"/>
                <w:lang w:eastAsia="ru-RU"/>
              </w:rPr>
              <w:t>Дози-ровка</w:t>
            </w:r>
            <w:proofErr w:type="spellEnd"/>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24D920"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Организационно – методические указания.</w:t>
            </w:r>
          </w:p>
        </w:tc>
      </w:tr>
      <w:tr w:rsidR="00813E7D" w:rsidRPr="004B5F1D" w14:paraId="492FB758"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32468F"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w:t>
            </w: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C98BE8"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2</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090059"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5F3198"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FE7732" w14:textId="77777777" w:rsidR="00813E7D" w:rsidRPr="004B5F1D" w:rsidRDefault="00813E7D"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5</w:t>
            </w:r>
          </w:p>
        </w:tc>
      </w:tr>
      <w:tr w:rsidR="00813E7D" w:rsidRPr="004B5F1D" w14:paraId="63D716BC"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998050" w14:textId="77777777" w:rsidR="00813E7D" w:rsidRPr="004B5F1D" w:rsidRDefault="00813E7D" w:rsidP="00813E7D">
            <w:pPr>
              <w:spacing w:after="0" w:line="240" w:lineRule="auto"/>
              <w:ind w:left="112" w:right="112"/>
              <w:jc w:val="center"/>
              <w:rPr>
                <w:rFonts w:ascii="Times New Roman" w:eastAsia="Times New Roman" w:hAnsi="Times New Roman" w:cs="Times New Roman"/>
                <w:b/>
                <w:bCs/>
                <w:color w:val="000000"/>
                <w:sz w:val="24"/>
                <w:szCs w:val="24"/>
                <w:lang w:eastAsia="ru-RU"/>
              </w:rPr>
            </w:pPr>
            <w:r w:rsidRPr="004B5F1D">
              <w:rPr>
                <w:rFonts w:ascii="Times New Roman" w:eastAsia="Times New Roman" w:hAnsi="Times New Roman" w:cs="Times New Roman"/>
                <w:b/>
                <w:bCs/>
                <w:color w:val="000000"/>
                <w:sz w:val="24"/>
                <w:szCs w:val="24"/>
                <w:lang w:eastAsia="ru-RU"/>
              </w:rPr>
              <w:t>Подготовительная часть</w:t>
            </w:r>
          </w:p>
          <w:p w14:paraId="09DC52A2" w14:textId="77777777" w:rsidR="00813E7D" w:rsidRPr="004B5F1D" w:rsidRDefault="00813E7D" w:rsidP="00813E7D">
            <w:pPr>
              <w:spacing w:after="0" w:line="240" w:lineRule="auto"/>
              <w:ind w:left="112" w:right="112"/>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b/>
                <w:bCs/>
                <w:color w:val="000000"/>
                <w:sz w:val="24"/>
                <w:szCs w:val="24"/>
                <w:lang w:eastAsia="ru-RU"/>
              </w:rPr>
              <w:t>15 мин</w:t>
            </w: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5AD4F6" w14:textId="39E723A5"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Создать условия для концентрации внимания учащихся </w:t>
            </w:r>
            <w:r w:rsidR="00B15120" w:rsidRPr="004B5F1D">
              <w:rPr>
                <w:rFonts w:ascii="Times New Roman" w:eastAsia="Times New Roman" w:hAnsi="Times New Roman" w:cs="Times New Roman"/>
                <w:color w:val="000000"/>
                <w:sz w:val="24"/>
                <w:szCs w:val="24"/>
                <w:lang w:eastAsia="ru-RU"/>
              </w:rPr>
              <w:t>на занятии</w:t>
            </w:r>
            <w:r w:rsidRPr="004B5F1D">
              <w:rPr>
                <w:rFonts w:ascii="Times New Roman" w:eastAsia="Times New Roman" w:hAnsi="Times New Roman" w:cs="Times New Roman"/>
                <w:color w:val="000000"/>
                <w:sz w:val="24"/>
                <w:szCs w:val="24"/>
                <w:lang w:eastAsia="ru-RU"/>
              </w:rPr>
              <w:t>.</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A8BF7B" w14:textId="4C3ACC4B"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Построение</w:t>
            </w:r>
            <w:r w:rsidR="006A03B7" w:rsidRPr="004B5F1D">
              <w:rPr>
                <w:rFonts w:ascii="Times New Roman" w:eastAsia="Times New Roman" w:hAnsi="Times New Roman" w:cs="Times New Roman"/>
                <w:color w:val="000000"/>
                <w:sz w:val="24"/>
                <w:szCs w:val="24"/>
                <w:lang w:eastAsia="ru-RU"/>
              </w:rPr>
              <w:t>.</w:t>
            </w:r>
          </w:p>
          <w:p w14:paraId="63C68A8D"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Равнение.</w:t>
            </w:r>
          </w:p>
          <w:p w14:paraId="52BE3E41"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Приветствие</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672731" w14:textId="3A13EEC8" w:rsidR="00813E7D" w:rsidRPr="004B5F1D" w:rsidRDefault="002C278D" w:rsidP="00813E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 сек.</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576BFF"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Добиться быстрого и четкого выполнения команд.</w:t>
            </w:r>
          </w:p>
        </w:tc>
      </w:tr>
      <w:tr w:rsidR="00813E7D" w:rsidRPr="004B5F1D" w14:paraId="67A51F00"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90294D"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D443E"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Сконцентрировать внимание занимающихся на изучаемом предмете.</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7FCD1F" w14:textId="0676881E"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Сообщение </w:t>
            </w:r>
            <w:r w:rsidR="0092575F">
              <w:rPr>
                <w:rFonts w:ascii="Times New Roman" w:eastAsia="Times New Roman" w:hAnsi="Times New Roman" w:cs="Times New Roman"/>
                <w:color w:val="000000"/>
                <w:sz w:val="24"/>
                <w:szCs w:val="24"/>
                <w:lang w:eastAsia="ru-RU"/>
              </w:rPr>
              <w:t>темы</w:t>
            </w:r>
            <w:r w:rsidRPr="004B5F1D">
              <w:rPr>
                <w:rFonts w:ascii="Times New Roman" w:eastAsia="Times New Roman" w:hAnsi="Times New Roman" w:cs="Times New Roman"/>
                <w:color w:val="000000"/>
                <w:sz w:val="24"/>
                <w:szCs w:val="24"/>
                <w:lang w:eastAsia="ru-RU"/>
              </w:rPr>
              <w:t xml:space="preserve"> </w:t>
            </w:r>
            <w:r w:rsidR="006A03B7" w:rsidRPr="004B5F1D">
              <w:rPr>
                <w:rFonts w:ascii="Times New Roman" w:eastAsia="Times New Roman" w:hAnsi="Times New Roman" w:cs="Times New Roman"/>
                <w:color w:val="000000"/>
                <w:sz w:val="24"/>
                <w:szCs w:val="24"/>
                <w:lang w:eastAsia="ru-RU"/>
              </w:rPr>
              <w:t>занятия</w:t>
            </w:r>
            <w:r w:rsidRPr="004B5F1D">
              <w:rPr>
                <w:rFonts w:ascii="Times New Roman" w:eastAsia="Times New Roman" w:hAnsi="Times New Roman" w:cs="Times New Roman"/>
                <w:color w:val="000000"/>
                <w:sz w:val="24"/>
                <w:szCs w:val="24"/>
                <w:lang w:eastAsia="ru-RU"/>
              </w:rPr>
              <w:t>.</w:t>
            </w:r>
            <w:r w:rsidR="0092575F">
              <w:rPr>
                <w:rFonts w:ascii="Times New Roman" w:eastAsia="Times New Roman" w:hAnsi="Times New Roman" w:cs="Times New Roman"/>
                <w:color w:val="000000"/>
                <w:sz w:val="24"/>
                <w:szCs w:val="24"/>
                <w:lang w:eastAsia="ru-RU"/>
              </w:rPr>
              <w:t xml:space="preserve"> С подтверждением ее актуальности и возможности использования при создании гимнастических комбинаций ( Приложение 1)</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D0CDB" w14:textId="2AB50094" w:rsidR="00813E7D" w:rsidRPr="004B5F1D" w:rsidRDefault="002C278D" w:rsidP="00813E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 сек.</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130B4C" w14:textId="05F5CFD8"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Обеспечить предельную краткость, конкретность задач </w:t>
            </w:r>
            <w:r w:rsidR="00B15120" w:rsidRPr="004B5F1D">
              <w:rPr>
                <w:rFonts w:ascii="Times New Roman" w:eastAsia="Times New Roman" w:hAnsi="Times New Roman" w:cs="Times New Roman"/>
                <w:color w:val="000000"/>
                <w:sz w:val="24"/>
                <w:szCs w:val="24"/>
                <w:lang w:eastAsia="ru-RU"/>
              </w:rPr>
              <w:t>занятия</w:t>
            </w:r>
            <w:r w:rsidRPr="004B5F1D">
              <w:rPr>
                <w:rFonts w:ascii="Times New Roman" w:eastAsia="Times New Roman" w:hAnsi="Times New Roman" w:cs="Times New Roman"/>
                <w:color w:val="000000"/>
                <w:sz w:val="24"/>
                <w:szCs w:val="24"/>
                <w:lang w:eastAsia="ru-RU"/>
              </w:rPr>
              <w:t>, доступность пониманию учащихся.</w:t>
            </w:r>
          </w:p>
        </w:tc>
      </w:tr>
      <w:tr w:rsidR="00813E7D" w:rsidRPr="004B5F1D" w14:paraId="24F762C7"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A32C46"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65B23"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активизации внимания и организованности учащихся</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32229"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Ходьба в обход зала в колонне по одному с размыканием на дистанции в 2 шага.</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824D92" w14:textId="626D5FC8" w:rsidR="00813E7D" w:rsidRPr="004B5F1D" w:rsidRDefault="002C278D" w:rsidP="00813E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сек</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6A93D"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Обратить внимание учащихся на сохранение правильной осанки.</w:t>
            </w:r>
          </w:p>
        </w:tc>
      </w:tr>
      <w:tr w:rsidR="00813E7D" w:rsidRPr="004B5F1D" w14:paraId="4425BD71"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95290F"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550A34"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Способствовать формированию правильной осанки и профилактики </w:t>
            </w:r>
            <w:r w:rsidRPr="004B5F1D">
              <w:rPr>
                <w:rFonts w:ascii="Times New Roman" w:eastAsia="Times New Roman" w:hAnsi="Times New Roman" w:cs="Times New Roman"/>
                <w:color w:val="000000"/>
                <w:sz w:val="24"/>
                <w:szCs w:val="24"/>
                <w:lang w:eastAsia="ru-RU"/>
              </w:rPr>
              <w:lastRenderedPageBreak/>
              <w:t>плоскостопия</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539FD"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Упражнения в движении шагом.</w:t>
            </w:r>
          </w:p>
          <w:p w14:paraId="233E9B98"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ходьба на  носках</w:t>
            </w:r>
          </w:p>
          <w:p w14:paraId="33E3D349"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ходьба на пятках</w:t>
            </w:r>
          </w:p>
          <w:p w14:paraId="462D72C8"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ходьба перекатом с пятки на носок</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9945A3" w14:textId="12EF6794"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1</w:t>
            </w:r>
            <w:r w:rsidR="00101597" w:rsidRPr="004B5F1D">
              <w:rPr>
                <w:rFonts w:ascii="Times New Roman" w:eastAsia="Times New Roman" w:hAnsi="Times New Roman" w:cs="Times New Roman"/>
                <w:color w:val="000000"/>
                <w:sz w:val="24"/>
                <w:szCs w:val="24"/>
                <w:lang w:eastAsia="ru-RU"/>
              </w:rPr>
              <w:t>круг</w:t>
            </w:r>
          </w:p>
          <w:p w14:paraId="0B115609" w14:textId="25194545"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w:t>
            </w:r>
            <w:r w:rsidR="00101597" w:rsidRPr="004B5F1D">
              <w:rPr>
                <w:rFonts w:ascii="Times New Roman" w:eastAsia="Times New Roman" w:hAnsi="Times New Roman" w:cs="Times New Roman"/>
                <w:color w:val="000000"/>
                <w:sz w:val="24"/>
                <w:szCs w:val="24"/>
                <w:lang w:eastAsia="ru-RU"/>
              </w:rPr>
              <w:t>круг</w:t>
            </w:r>
          </w:p>
          <w:p w14:paraId="331E4640" w14:textId="10247526"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1</w:t>
            </w:r>
            <w:r w:rsidR="00101597" w:rsidRPr="004B5F1D">
              <w:rPr>
                <w:rFonts w:ascii="Times New Roman" w:eastAsia="Times New Roman" w:hAnsi="Times New Roman" w:cs="Times New Roman"/>
                <w:color w:val="000000"/>
                <w:sz w:val="24"/>
                <w:szCs w:val="24"/>
                <w:lang w:eastAsia="ru-RU"/>
              </w:rPr>
              <w:t>круг</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9DAD2"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Подбородок поднять, спину держать ровно.</w:t>
            </w:r>
          </w:p>
          <w:p w14:paraId="7CCC6E65"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Руки в сторону.</w:t>
            </w:r>
          </w:p>
          <w:p w14:paraId="49B41D2A"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Руки за голову.</w:t>
            </w:r>
          </w:p>
          <w:p w14:paraId="1DCFB37E"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Руки на пояс.</w:t>
            </w:r>
          </w:p>
        </w:tc>
      </w:tr>
      <w:tr w:rsidR="00813E7D" w:rsidRPr="004B5F1D" w14:paraId="0C9BCEEC"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E17BA1"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0B8B0" w14:textId="3DAEAE51"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Подготовить организм к </w:t>
            </w:r>
            <w:r w:rsidR="002C278D">
              <w:rPr>
                <w:rFonts w:ascii="Times New Roman" w:eastAsia="Times New Roman" w:hAnsi="Times New Roman" w:cs="Times New Roman"/>
                <w:color w:val="000000"/>
                <w:sz w:val="24"/>
                <w:szCs w:val="24"/>
                <w:lang w:eastAsia="ru-RU"/>
              </w:rPr>
              <w:t xml:space="preserve">предстоящей работе, подготовить </w:t>
            </w:r>
            <w:r w:rsidRPr="004B5F1D">
              <w:rPr>
                <w:rFonts w:ascii="Times New Roman" w:eastAsia="Times New Roman" w:hAnsi="Times New Roman" w:cs="Times New Roman"/>
                <w:color w:val="000000"/>
                <w:sz w:val="24"/>
                <w:szCs w:val="24"/>
                <w:lang w:eastAsia="ru-RU"/>
              </w:rPr>
              <w:t>сердечно -сосудистую систему.</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CA12AE" w14:textId="77777777" w:rsidR="00813E7D" w:rsidRPr="004B5F1D" w:rsidRDefault="00813E7D"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Медленный бег в равномерном темпе с сохранением дистанций в 2 шага.</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3B4F6B"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30-40”</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263CF"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Обратить внимание на технику бегового шага</w:t>
            </w:r>
          </w:p>
        </w:tc>
      </w:tr>
      <w:tr w:rsidR="00813E7D" w:rsidRPr="004B5F1D" w14:paraId="7B083496" w14:textId="77777777" w:rsidTr="0092575F">
        <w:tc>
          <w:tcPr>
            <w:tcW w:w="2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F4A688"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p>
        </w:tc>
        <w:tc>
          <w:tcPr>
            <w:tcW w:w="3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A589EB" w14:textId="37612F1A"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Организовать учащихся для выполнения комплекса общеразвивающих   упражнений</w:t>
            </w:r>
          </w:p>
        </w:tc>
        <w:tc>
          <w:tcPr>
            <w:tcW w:w="33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8E666" w14:textId="2CBB4EF7" w:rsidR="00813E7D" w:rsidRPr="004B5F1D" w:rsidRDefault="0010159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Ходьба в обход зала с последующим перестроением из колонны по одному  в колонну по три.</w:t>
            </w:r>
            <w:r w:rsidR="00813E7D" w:rsidRPr="004B5F1D">
              <w:rPr>
                <w:rFonts w:ascii="Times New Roman" w:eastAsia="Times New Roman" w:hAnsi="Times New Roman" w:cs="Times New Roman"/>
                <w:color w:val="000000"/>
                <w:sz w:val="24"/>
                <w:szCs w:val="24"/>
                <w:lang w:eastAsia="ru-RU"/>
              </w:rPr>
              <w:t>.</w:t>
            </w:r>
          </w:p>
        </w:tc>
        <w:tc>
          <w:tcPr>
            <w:tcW w:w="1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B8B6E"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20-25”</w:t>
            </w:r>
          </w:p>
        </w:tc>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40D386"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Требовать чёткости и согласованности действий.</w:t>
            </w:r>
          </w:p>
          <w:p w14:paraId="17FFC759" w14:textId="54C82384" w:rsidR="00813E7D" w:rsidRPr="004B5F1D" w:rsidRDefault="002C278D" w:rsidP="00813E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по сигналу педагога</w:t>
            </w:r>
            <w:r w:rsidR="00813E7D" w:rsidRPr="004B5F1D">
              <w:rPr>
                <w:rFonts w:ascii="Times New Roman" w:eastAsia="Times New Roman" w:hAnsi="Times New Roman" w:cs="Times New Roman"/>
                <w:color w:val="000000"/>
                <w:sz w:val="24"/>
                <w:szCs w:val="24"/>
                <w:lang w:eastAsia="ru-RU"/>
              </w:rPr>
              <w:t>.</w:t>
            </w:r>
          </w:p>
          <w:p w14:paraId="4A8F6AFC" w14:textId="77777777" w:rsidR="00813E7D" w:rsidRPr="004B5F1D" w:rsidRDefault="00813E7D"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«Через середину по два , марш!».</w:t>
            </w:r>
          </w:p>
        </w:tc>
      </w:tr>
    </w:tbl>
    <w:p w14:paraId="04D6660B" w14:textId="77777777" w:rsidR="00813E7D" w:rsidRPr="004B5F1D" w:rsidRDefault="00813E7D" w:rsidP="00813E7D">
      <w:pPr>
        <w:spacing w:after="0" w:line="240" w:lineRule="auto"/>
        <w:rPr>
          <w:rFonts w:ascii="Times New Roman" w:eastAsia="Times New Roman" w:hAnsi="Times New Roman" w:cs="Times New Roman"/>
          <w:vanish/>
          <w:sz w:val="24"/>
          <w:szCs w:val="24"/>
          <w:lang w:eastAsia="ru-RU"/>
        </w:rPr>
      </w:pPr>
      <w:bookmarkStart w:id="3" w:name="7f27879fb08cda8539bf522637df117c2b7c92b4"/>
      <w:bookmarkStart w:id="4" w:name="1"/>
      <w:bookmarkEnd w:id="3"/>
      <w:bookmarkEnd w:id="4"/>
    </w:p>
    <w:tbl>
      <w:tblPr>
        <w:tblW w:w="15016" w:type="dxa"/>
        <w:tblLayout w:type="fixed"/>
        <w:tblCellMar>
          <w:left w:w="0" w:type="dxa"/>
          <w:right w:w="0" w:type="dxa"/>
        </w:tblCellMar>
        <w:tblLook w:val="04A0" w:firstRow="1" w:lastRow="0" w:firstColumn="1" w:lastColumn="0" w:noHBand="0" w:noVBand="1"/>
      </w:tblPr>
      <w:tblGrid>
        <w:gridCol w:w="2825"/>
        <w:gridCol w:w="4111"/>
        <w:gridCol w:w="3119"/>
        <w:gridCol w:w="1134"/>
        <w:gridCol w:w="3827"/>
      </w:tblGrid>
      <w:tr w:rsidR="006A03B7" w:rsidRPr="004B5F1D" w14:paraId="6156E47B"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D3B9CA" w14:textId="416BB03F" w:rsidR="006A03B7" w:rsidRPr="004B5F1D" w:rsidRDefault="006A03B7" w:rsidP="00813E7D">
            <w:pPr>
              <w:spacing w:after="0" w:line="240" w:lineRule="auto"/>
              <w:ind w:left="112" w:right="112"/>
              <w:jc w:val="center"/>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8B42D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увеличению эластичности мышечной ткани и подвижности в суставах рук и плечевого пояса.</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3F8FFE62" w14:textId="77777777" w:rsidR="006A03B7" w:rsidRPr="004B5F1D" w:rsidRDefault="006A03B7" w:rsidP="00813E7D">
            <w:pPr>
              <w:spacing w:after="0" w:line="240" w:lineRule="auto"/>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ОРУ</w:t>
            </w:r>
          </w:p>
          <w:p w14:paraId="121ECC2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 1    </w:t>
            </w:r>
          </w:p>
          <w:p w14:paraId="428A796A"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О.С.</w:t>
            </w:r>
          </w:p>
          <w:p w14:paraId="5560A66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 наклон головы вперед;</w:t>
            </w:r>
          </w:p>
          <w:p w14:paraId="77DCC7E2"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2- наклон головы назад;</w:t>
            </w:r>
          </w:p>
          <w:p w14:paraId="6BED1CB7"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3 -наклон головы направо;</w:t>
            </w:r>
          </w:p>
          <w:p w14:paraId="02737CD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4 -наклон головы налево.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87F36F" w14:textId="6BB90BFF"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92A1D3"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Спина прямая, голову не опускать, руки на пояс.</w:t>
            </w:r>
          </w:p>
        </w:tc>
      </w:tr>
      <w:tr w:rsidR="006A03B7" w:rsidRPr="004B5F1D" w14:paraId="35ED6D60"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8831C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EB6D9F"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ED9590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Упр.2</w:t>
            </w:r>
          </w:p>
          <w:p w14:paraId="733973C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И.П – тоже</w:t>
            </w:r>
          </w:p>
          <w:p w14:paraId="7E1C6EE3"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Круговые движения головой в правую сторону;</w:t>
            </w:r>
          </w:p>
          <w:p w14:paraId="23D6FE91" w14:textId="2F000A0A"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5-</w:t>
            </w:r>
            <w:r w:rsidR="00AF2C53" w:rsidRPr="004B5F1D">
              <w:rPr>
                <w:rFonts w:ascii="Times New Roman" w:eastAsia="Times New Roman" w:hAnsi="Times New Roman" w:cs="Times New Roman"/>
                <w:color w:val="000000"/>
                <w:sz w:val="24"/>
                <w:szCs w:val="24"/>
                <w:lang w:eastAsia="ru-RU"/>
              </w:rPr>
              <w:t>8 Круговые</w:t>
            </w:r>
            <w:r w:rsidRPr="004B5F1D">
              <w:rPr>
                <w:rFonts w:ascii="Times New Roman" w:eastAsia="Times New Roman" w:hAnsi="Times New Roman" w:cs="Times New Roman"/>
                <w:color w:val="000000"/>
                <w:sz w:val="24"/>
                <w:szCs w:val="24"/>
                <w:lang w:eastAsia="ru-RU"/>
              </w:rPr>
              <w:t xml:space="preserve"> движения            головой в левую сторону;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F0BD26" w14:textId="59086E5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94FE51"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r>
      <w:tr w:rsidR="006A03B7" w:rsidRPr="004B5F1D" w14:paraId="754B50BB"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89D0C4"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1AE7A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увеличению эластичности мышечной ткани и подвижности в суставах рук и плечевого пояса.</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0D3727C7"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Упр.3</w:t>
            </w:r>
          </w:p>
          <w:p w14:paraId="17FDB2D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И.П – стойка, руки вперед.</w:t>
            </w:r>
          </w:p>
          <w:p w14:paraId="7AC3C39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1-8 круговые вращения в кистях;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345D7D" w14:textId="5B18CEFB"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F35D33"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Выполнять движения с максимальной амплитудой.</w:t>
            </w:r>
          </w:p>
        </w:tc>
      </w:tr>
      <w:tr w:rsidR="006A03B7" w:rsidRPr="004B5F1D" w14:paraId="783F71A0"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6502A7"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23B015"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472719A7"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Упр.4</w:t>
            </w:r>
          </w:p>
          <w:p w14:paraId="420FF79B"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стойка, руки в сторону.</w:t>
            </w:r>
          </w:p>
          <w:p w14:paraId="799ACA4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1-4 Круговые вращения дугами внутрь:</w:t>
            </w:r>
          </w:p>
          <w:p w14:paraId="424EDEE2"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5-8 Круговые вращения дугами наружу.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C95CE4" w14:textId="4A41D05A"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4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D7A0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Выполнять движения с максимальной амплитудой, руки в локтях не сгибать.</w:t>
            </w:r>
          </w:p>
        </w:tc>
      </w:tr>
      <w:tr w:rsidR="006A03B7" w:rsidRPr="004B5F1D" w14:paraId="13A507C9"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F6F67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5A3071"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увеличению эластичности мышечных тканей спины.</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C01002A"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Упр.5</w:t>
            </w:r>
          </w:p>
          <w:p w14:paraId="4D70566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стойка, руки на пояс.</w:t>
            </w:r>
          </w:p>
          <w:p w14:paraId="69AF7845"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1-10 – пружинящие наклоны вперед.</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A5DA84" w14:textId="542D2378"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w:t>
            </w:r>
          </w:p>
          <w:p w14:paraId="74BCBF8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10 раз</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0DC757"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Ноги в коленях не сгибать, руками касаться пола.</w:t>
            </w:r>
          </w:p>
        </w:tc>
      </w:tr>
      <w:tr w:rsidR="006A03B7" w:rsidRPr="004B5F1D" w14:paraId="691B2FC1"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85FD2"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F0BECC"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3ED48B33"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Упр.6.</w:t>
            </w:r>
          </w:p>
          <w:p w14:paraId="7AECFD5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–О.С.</w:t>
            </w:r>
          </w:p>
          <w:p w14:paraId="70C0D0D1"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1 - упор согнувшись;</w:t>
            </w:r>
          </w:p>
          <w:p w14:paraId="3017E1D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2 - упор присев;</w:t>
            </w:r>
          </w:p>
          <w:p w14:paraId="1F3F5E41"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3 - упор согнувшись;</w:t>
            </w:r>
          </w:p>
          <w:p w14:paraId="5D0FAE17"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 – О.С.</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69753" w14:textId="16A822FC"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w:t>
            </w:r>
          </w:p>
          <w:p w14:paraId="5538255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4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E554C"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При упоре согнувшись, ноги в коленях не сгибать.</w:t>
            </w:r>
          </w:p>
        </w:tc>
      </w:tr>
      <w:tr w:rsidR="006A03B7" w:rsidRPr="004B5F1D" w14:paraId="35F9DC85"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3F593"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0E8E9"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увеличению эластичности мышечной ткани и позвоночника.</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0A240AB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Упр.7</w:t>
            </w:r>
          </w:p>
          <w:p w14:paraId="23BAC5D3"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 упор присев.</w:t>
            </w:r>
          </w:p>
          <w:p w14:paraId="4F43F8DB"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 – упор лежа прогнувшись;</w:t>
            </w:r>
          </w:p>
          <w:p w14:paraId="7DAED527" w14:textId="7528E04C"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2 </w:t>
            </w:r>
            <w:r w:rsidR="00AF2C53" w:rsidRPr="004B5F1D">
              <w:rPr>
                <w:rFonts w:ascii="Times New Roman" w:eastAsia="Times New Roman" w:hAnsi="Times New Roman" w:cs="Times New Roman"/>
                <w:color w:val="000000"/>
                <w:sz w:val="24"/>
                <w:szCs w:val="24"/>
                <w:lang w:eastAsia="ru-RU"/>
              </w:rPr>
              <w:t>- упор</w:t>
            </w:r>
            <w:r w:rsidRPr="004B5F1D">
              <w:rPr>
                <w:rFonts w:ascii="Times New Roman" w:eastAsia="Times New Roman" w:hAnsi="Times New Roman" w:cs="Times New Roman"/>
                <w:color w:val="000000"/>
                <w:sz w:val="24"/>
                <w:szCs w:val="24"/>
                <w:lang w:eastAsia="ru-RU"/>
              </w:rPr>
              <w:t xml:space="preserve"> присев.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343314" w14:textId="599C04CD"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8 раз</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984E1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При упоре прогнувшись, максимально прогнуться посмотреть вверх.</w:t>
            </w:r>
          </w:p>
        </w:tc>
      </w:tr>
      <w:tr w:rsidR="006A03B7" w:rsidRPr="004B5F1D" w14:paraId="0343C550"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8DAB5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F20377"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357BB92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Упр.8</w:t>
            </w:r>
          </w:p>
          <w:p w14:paraId="667C087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 упор лежа на мате</w:t>
            </w:r>
          </w:p>
          <w:p w14:paraId="3F5D35D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 – выпрямить руки, прогнуться назад;</w:t>
            </w:r>
          </w:p>
          <w:p w14:paraId="75E64713"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 2 – </w:t>
            </w:r>
            <w:proofErr w:type="spellStart"/>
            <w:r w:rsidRPr="004B5F1D">
              <w:rPr>
                <w:rFonts w:ascii="Times New Roman" w:eastAsia="Times New Roman" w:hAnsi="Times New Roman" w:cs="Times New Roman"/>
                <w:color w:val="000000"/>
                <w:sz w:val="24"/>
                <w:szCs w:val="24"/>
                <w:lang w:eastAsia="ru-RU"/>
              </w:rPr>
              <w:t>и.п</w:t>
            </w:r>
            <w:proofErr w:type="spellEnd"/>
            <w:r w:rsidRPr="004B5F1D">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418DEE" w14:textId="04486F4F"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6 раз</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EE97D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При И.П. упор руками на уровне плеч.</w:t>
            </w:r>
          </w:p>
        </w:tc>
      </w:tr>
      <w:tr w:rsidR="006A03B7" w:rsidRPr="004B5F1D" w14:paraId="5DCAA33D"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535F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2570B9"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увеличению эластичности мышечных тканей спины.</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4A624811"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Упр.9</w:t>
            </w:r>
          </w:p>
          <w:p w14:paraId="37738C5E" w14:textId="35836ECA"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стойка ноги врозь, хват за рейку</w:t>
            </w:r>
            <w:r w:rsidR="00AF2C53" w:rsidRPr="004B5F1D">
              <w:rPr>
                <w:rFonts w:ascii="Times New Roman" w:eastAsia="Times New Roman" w:hAnsi="Times New Roman" w:cs="Times New Roman"/>
                <w:color w:val="000000"/>
                <w:sz w:val="24"/>
                <w:szCs w:val="24"/>
                <w:lang w:eastAsia="ru-RU"/>
              </w:rPr>
              <w:t xml:space="preserve"> станка</w:t>
            </w:r>
            <w:r w:rsidRPr="004B5F1D">
              <w:rPr>
                <w:rFonts w:ascii="Times New Roman" w:eastAsia="Times New Roman" w:hAnsi="Times New Roman" w:cs="Times New Roman"/>
                <w:color w:val="000000"/>
                <w:sz w:val="24"/>
                <w:szCs w:val="24"/>
                <w:lang w:eastAsia="ru-RU"/>
              </w:rPr>
              <w:t xml:space="preserve"> на уровне поясничного отдела.</w:t>
            </w:r>
          </w:p>
          <w:p w14:paraId="66DCC3F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1-7 – Пружинистые наклоны вперед;</w:t>
            </w:r>
          </w:p>
          <w:p w14:paraId="3E56E86C"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8 – </w:t>
            </w:r>
            <w:proofErr w:type="spellStart"/>
            <w:r w:rsidRPr="004B5F1D">
              <w:rPr>
                <w:rFonts w:ascii="Times New Roman" w:eastAsia="Times New Roman" w:hAnsi="Times New Roman" w:cs="Times New Roman"/>
                <w:color w:val="000000"/>
                <w:sz w:val="24"/>
                <w:szCs w:val="24"/>
                <w:lang w:eastAsia="ru-RU"/>
              </w:rPr>
              <w:t>и.п</w:t>
            </w:r>
            <w:proofErr w:type="spellEnd"/>
            <w:r w:rsidRPr="004B5F1D">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1F3D38" w14:textId="157FD9B4"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w:t>
            </w:r>
          </w:p>
          <w:p w14:paraId="747C59D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6 раз</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8F9EC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При выполнении данного упражнения, сначала выполняет первая шеренга, затем вторая.</w:t>
            </w:r>
          </w:p>
        </w:tc>
      </w:tr>
      <w:tr w:rsidR="006A03B7" w:rsidRPr="004B5F1D" w14:paraId="08796FB2"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F2B564" w14:textId="6FA25389" w:rsidR="006A03B7" w:rsidRPr="004B5F1D" w:rsidRDefault="006A03B7" w:rsidP="00813E7D">
            <w:pPr>
              <w:spacing w:after="0" w:line="240" w:lineRule="auto"/>
              <w:ind w:left="112" w:right="112"/>
              <w:jc w:val="center"/>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257A2B"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Содействовать увеличению эластичности мышечной ткани и позвоночника.</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1ACCB05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Упр.10</w:t>
            </w:r>
          </w:p>
          <w:p w14:paraId="3995E8F3" w14:textId="74649FB0"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И.П. – присед хват руками за  рейку.</w:t>
            </w:r>
          </w:p>
          <w:p w14:paraId="471688F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1 – встать прогнуться</w:t>
            </w:r>
          </w:p>
          <w:p w14:paraId="46917200"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proofErr w:type="spellStart"/>
            <w:r w:rsidRPr="004B5F1D">
              <w:rPr>
                <w:rFonts w:ascii="Times New Roman" w:eastAsia="Times New Roman" w:hAnsi="Times New Roman" w:cs="Times New Roman"/>
                <w:color w:val="000000"/>
                <w:sz w:val="24"/>
                <w:szCs w:val="24"/>
                <w:lang w:eastAsia="ru-RU"/>
              </w:rPr>
              <w:t>и.п</w:t>
            </w:r>
            <w:proofErr w:type="spellEnd"/>
            <w:r w:rsidRPr="004B5F1D">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CF5705" w14:textId="741A973B"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4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4A3FAC" w14:textId="2B4B5CEA"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Выполнять произвольно в индивидуальном темпе, прогнуться по максимуму, голову </w:t>
            </w:r>
            <w:r w:rsidRPr="004B5F1D">
              <w:rPr>
                <w:rFonts w:ascii="Times New Roman" w:eastAsia="Times New Roman" w:hAnsi="Times New Roman" w:cs="Times New Roman"/>
                <w:color w:val="000000"/>
                <w:sz w:val="24"/>
                <w:szCs w:val="24"/>
                <w:lang w:eastAsia="ru-RU"/>
              </w:rPr>
              <w:lastRenderedPageBreak/>
              <w:t>закинуть назад.</w:t>
            </w:r>
          </w:p>
        </w:tc>
      </w:tr>
      <w:tr w:rsidR="006A03B7" w:rsidRPr="004B5F1D" w14:paraId="3E0CE545"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0F1B8" w14:textId="77777777" w:rsidR="006A03B7" w:rsidRPr="004B5F1D" w:rsidRDefault="006A03B7" w:rsidP="00813E7D">
            <w:pPr>
              <w:spacing w:after="0" w:line="240" w:lineRule="auto"/>
              <w:ind w:left="112" w:right="112"/>
              <w:jc w:val="center"/>
              <w:rPr>
                <w:rFonts w:ascii="Times New Roman" w:eastAsia="Times New Roman" w:hAnsi="Times New Roman" w:cs="Times New Roman"/>
                <w:b/>
                <w:bCs/>
                <w:color w:val="000000"/>
                <w:sz w:val="24"/>
                <w:szCs w:val="24"/>
                <w:lang w:eastAsia="ru-RU"/>
              </w:rPr>
            </w:pPr>
            <w:r w:rsidRPr="004B5F1D">
              <w:rPr>
                <w:rFonts w:ascii="Times New Roman" w:eastAsia="Times New Roman" w:hAnsi="Times New Roman" w:cs="Times New Roman"/>
                <w:b/>
                <w:bCs/>
                <w:color w:val="000000"/>
                <w:sz w:val="24"/>
                <w:szCs w:val="24"/>
                <w:lang w:eastAsia="ru-RU"/>
              </w:rPr>
              <w:lastRenderedPageBreak/>
              <w:t>Основная часть</w:t>
            </w:r>
          </w:p>
          <w:p w14:paraId="08D5FE8F" w14:textId="77777777" w:rsidR="006A03B7" w:rsidRPr="004B5F1D" w:rsidRDefault="006A03B7" w:rsidP="00813E7D">
            <w:pPr>
              <w:spacing w:after="0" w:line="240" w:lineRule="auto"/>
              <w:ind w:left="112" w:right="112"/>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b/>
                <w:bCs/>
                <w:color w:val="000000"/>
                <w:sz w:val="24"/>
                <w:szCs w:val="24"/>
                <w:lang w:eastAsia="ru-RU"/>
              </w:rPr>
              <w:t>25 мин</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357D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Повторить технику «моста» из положения лежа.</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39DAD2B"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Выполнить «мост» из положения лежа.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093134" w14:textId="519B02EB"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1 мин</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B13EA2"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Обратить внимание .</w:t>
            </w:r>
          </w:p>
          <w:p w14:paraId="34BC7CCF"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Лежа на  спине, сильно согнуть ноги и развести их (на длину стопы), носки развернуть к наружи. Руками опереться у плеч (пальцами к плечам). Выпрямлять одновременно руки и ноги, прогнуться и наклонить голову назад.</w:t>
            </w:r>
          </w:p>
        </w:tc>
      </w:tr>
      <w:tr w:rsidR="006A03B7" w:rsidRPr="004B5F1D" w14:paraId="3748BA38"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C45A4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46F8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Ознакомить с техникой выполнения </w:t>
            </w:r>
          </w:p>
          <w:p w14:paraId="7AC7A024" w14:textId="1F513F7A"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мост» из положения стоя (с помощью).</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757832E"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Объяснение техники «моста» на примере выполнения его одним из занимающихся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507086" w14:textId="37C8F33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2 мин</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F9A556"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Выполнить из стойки ноги врозь, руки вверх. Наклоняясь назад, таз подать вперед и медленно опуститься в «мост». При опускании голову запрокинуть назад до отказа.</w:t>
            </w:r>
          </w:p>
        </w:tc>
      </w:tr>
      <w:tr w:rsidR="006A03B7" w:rsidRPr="004B5F1D" w14:paraId="41FD44FC"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CD859"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A4BEA5" w14:textId="4044BA21" w:rsidR="006A03B7" w:rsidRPr="004B5F1D" w:rsidRDefault="006A03B7" w:rsidP="002C278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Разучить упражнение «мост» из положения</w:t>
            </w:r>
            <w:r w:rsidR="002C278D">
              <w:rPr>
                <w:rFonts w:ascii="Times New Roman" w:eastAsia="Times New Roman" w:hAnsi="Times New Roman" w:cs="Times New Roman"/>
                <w:color w:val="000000"/>
                <w:sz w:val="24"/>
                <w:szCs w:val="24"/>
                <w:lang w:eastAsia="ru-RU"/>
              </w:rPr>
              <w:t xml:space="preserve"> </w:t>
            </w:r>
            <w:r w:rsidRPr="004B5F1D">
              <w:rPr>
                <w:rFonts w:ascii="Times New Roman" w:eastAsia="Times New Roman" w:hAnsi="Times New Roman" w:cs="Times New Roman"/>
                <w:color w:val="000000"/>
                <w:sz w:val="24"/>
                <w:szCs w:val="24"/>
                <w:lang w:eastAsia="ru-RU"/>
              </w:rPr>
              <w:t>стоя с помощью.</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2E3B234F" w14:textId="0FE7AA5A" w:rsidR="00F36710" w:rsidRPr="004B5F1D" w:rsidRDefault="00F36710" w:rsidP="00F36710">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Перестроение в</w:t>
            </w:r>
            <w:r w:rsidR="002C278D">
              <w:rPr>
                <w:rFonts w:ascii="Times New Roman" w:eastAsia="Times New Roman" w:hAnsi="Times New Roman" w:cs="Times New Roman"/>
                <w:color w:val="000000"/>
                <w:sz w:val="24"/>
                <w:szCs w:val="24"/>
                <w:lang w:eastAsia="ru-RU"/>
              </w:rPr>
              <w:t xml:space="preserve"> пары для выполнения упражнения</w:t>
            </w:r>
          </w:p>
          <w:p w14:paraId="4032CAEF" w14:textId="2DC65BC7" w:rsidR="006A03B7" w:rsidRPr="004B5F1D" w:rsidRDefault="00F36710" w:rsidP="00F36710">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«Мост» стоя, с помощью.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A00A90" w14:textId="43A8045C"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C22B0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Обратить внимание на страховку. Она осуществляется в парах стоя лицом друг к другу</w:t>
            </w:r>
          </w:p>
          <w:p w14:paraId="20FA6B9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взявших за руки, поддерживая под лопатки и поясницу.</w:t>
            </w:r>
          </w:p>
        </w:tc>
      </w:tr>
      <w:tr w:rsidR="006A03B7" w:rsidRPr="004B5F1D" w14:paraId="2DAC704B"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4C50F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C9D56B"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080D0F44"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«Мост» из положения, стоя с помощью.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F4950" w14:textId="7917768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7C894E"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r>
      <w:tr w:rsidR="006A03B7" w:rsidRPr="004B5F1D" w14:paraId="5F4FF749"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5CC9EF"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BBA3C0"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66FC36BC"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«Мост» стоя, с помощью.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CA9AD" w14:textId="5A67A4D4"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30 сек</w:t>
            </w:r>
          </w:p>
          <w:p w14:paraId="6A965AD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По 3 раза.</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6DF4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Обратить внимание на страховку. Она осуществляется стоя с боку, выпадом вперед, поддерживая одной рукой под лопатку, другой под поясницу.</w:t>
            </w:r>
          </w:p>
        </w:tc>
      </w:tr>
      <w:tr w:rsidR="006A03B7" w:rsidRPr="004B5F1D" w14:paraId="0E34151F"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CEA595"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B2F47C"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Повысить эмоциональный фон учащихся.</w:t>
            </w:r>
          </w:p>
          <w:p w14:paraId="175A0B19"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Способствовать развитию гибкости.</w:t>
            </w:r>
          </w:p>
          <w:p w14:paraId="74686D95"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Содействовать развитию внимания и </w:t>
            </w:r>
            <w:r w:rsidRPr="004B5F1D">
              <w:rPr>
                <w:rFonts w:ascii="Times New Roman" w:eastAsia="Times New Roman" w:hAnsi="Times New Roman" w:cs="Times New Roman"/>
                <w:color w:val="000000"/>
                <w:sz w:val="24"/>
                <w:szCs w:val="24"/>
                <w:lang w:eastAsia="ru-RU"/>
              </w:rPr>
              <w:lastRenderedPageBreak/>
              <w:t>чувство коллективизма.</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6540F379"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lastRenderedPageBreak/>
              <w:t>Игра « Гусеница»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C95D06" w14:textId="6390C53C"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 мин.</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2708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Правила игры.</w:t>
            </w:r>
          </w:p>
          <w:p w14:paraId="1FA360C8"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Играет 6-10 человек, 6-8 матов по 3 человека на мат. Один водящий принимает И.П. – упор на колени, </w:t>
            </w:r>
            <w:r w:rsidRPr="004B5F1D">
              <w:rPr>
                <w:rFonts w:ascii="Times New Roman" w:eastAsia="Times New Roman" w:hAnsi="Times New Roman" w:cs="Times New Roman"/>
                <w:color w:val="000000"/>
                <w:sz w:val="24"/>
                <w:szCs w:val="24"/>
                <w:lang w:eastAsia="ru-RU"/>
              </w:rPr>
              <w:lastRenderedPageBreak/>
              <w:t>остальные лежа на спине.</w:t>
            </w:r>
          </w:p>
          <w:p w14:paraId="59C4908D"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По свистку  из И.П. – лежа на спине выполняют «мост», водящий передвигается внутри «Гусеницы», как только водящий прополз под одним из игроков, тот ложится на спину. Водящий, после того как преодолел «Гусеницу» тоже принимает исходное положение лежа на спине.</w:t>
            </w:r>
          </w:p>
          <w:p w14:paraId="64EA5E64"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Игра заканчивается тогда,  когда все проползут внутри «Гусеницы».</w:t>
            </w:r>
          </w:p>
        </w:tc>
      </w:tr>
      <w:tr w:rsidR="006A03B7" w:rsidRPr="004B5F1D" w14:paraId="12C4AA5E"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B0439" w14:textId="77777777" w:rsidR="006A03B7" w:rsidRPr="004B5F1D" w:rsidRDefault="006A03B7" w:rsidP="00813E7D">
            <w:pPr>
              <w:spacing w:after="0" w:line="240" w:lineRule="auto"/>
              <w:ind w:left="112" w:right="112"/>
              <w:jc w:val="center"/>
              <w:rPr>
                <w:rFonts w:ascii="Times New Roman" w:eastAsia="Times New Roman" w:hAnsi="Times New Roman" w:cs="Times New Roman"/>
                <w:b/>
                <w:bCs/>
                <w:color w:val="000000"/>
                <w:sz w:val="24"/>
                <w:szCs w:val="24"/>
                <w:lang w:eastAsia="ru-RU"/>
              </w:rPr>
            </w:pPr>
            <w:r w:rsidRPr="004B5F1D">
              <w:rPr>
                <w:rFonts w:ascii="Times New Roman" w:eastAsia="Times New Roman" w:hAnsi="Times New Roman" w:cs="Times New Roman"/>
                <w:b/>
                <w:bCs/>
                <w:color w:val="000000"/>
                <w:sz w:val="24"/>
                <w:szCs w:val="24"/>
                <w:lang w:eastAsia="ru-RU"/>
              </w:rPr>
              <w:lastRenderedPageBreak/>
              <w:t>Заключительная часть</w:t>
            </w:r>
          </w:p>
          <w:p w14:paraId="4A7E073A" w14:textId="77777777" w:rsidR="006A03B7" w:rsidRPr="004B5F1D" w:rsidRDefault="006A03B7" w:rsidP="00813E7D">
            <w:pPr>
              <w:spacing w:after="0" w:line="240" w:lineRule="auto"/>
              <w:ind w:left="112" w:right="112"/>
              <w:jc w:val="center"/>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b/>
                <w:bCs/>
                <w:color w:val="000000"/>
                <w:sz w:val="24"/>
                <w:szCs w:val="24"/>
                <w:lang w:eastAsia="ru-RU"/>
              </w:rPr>
              <w:t>5 мин</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E8141C"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Создать условия для концентрации внимания.</w:t>
            </w:r>
          </w:p>
          <w:p w14:paraId="6558606B" w14:textId="39FAA085"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 xml:space="preserve">Организовать учащихся для проведения заключительной части </w:t>
            </w:r>
            <w:r w:rsidR="00AF2C53" w:rsidRPr="004B5F1D">
              <w:rPr>
                <w:rFonts w:ascii="Times New Roman" w:eastAsia="Times New Roman" w:hAnsi="Times New Roman" w:cs="Times New Roman"/>
                <w:color w:val="000000"/>
                <w:sz w:val="24"/>
                <w:szCs w:val="24"/>
                <w:lang w:eastAsia="ru-RU"/>
              </w:rPr>
              <w:t>занятия</w:t>
            </w: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E3D7769"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Перестроение в колонну по</w:t>
            </w:r>
          </w:p>
          <w:p w14:paraId="0A77D871" w14:textId="27E02D7A"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одному.</w:t>
            </w:r>
          </w:p>
          <w:p w14:paraId="32B72C49"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Уборка инвентаря.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2AC011" w14:textId="3489734A"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p w14:paraId="5B1713F5" w14:textId="63EF062D"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3мин</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65784B"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“За направляющим в колонну по одному, шагом марш!”</w:t>
            </w:r>
          </w:p>
        </w:tc>
      </w:tr>
      <w:tr w:rsidR="006A03B7" w:rsidRPr="004B5F1D" w14:paraId="278A2DC3" w14:textId="77777777" w:rsidTr="00AF2C53">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C898D0" w14:textId="77777777" w:rsidR="006A03B7" w:rsidRPr="004B5F1D" w:rsidRDefault="006A03B7" w:rsidP="00813E7D">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9B3409"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64281A41" w14:textId="77777777"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Подведение итогов.</w:t>
            </w:r>
          </w:p>
          <w:p w14:paraId="71841969" w14:textId="70C6F3C6" w:rsidR="006A03B7" w:rsidRPr="004B5F1D" w:rsidRDefault="006A03B7" w:rsidP="006A03B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CFBD43" w14:textId="453A4A50" w:rsidR="006A03B7" w:rsidRPr="004B5F1D" w:rsidRDefault="00F36710" w:rsidP="00813E7D">
            <w:pPr>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2</w:t>
            </w:r>
            <w:r w:rsidR="006A03B7" w:rsidRPr="004B5F1D">
              <w:rPr>
                <w:rFonts w:ascii="Times New Roman" w:eastAsia="Times New Roman" w:hAnsi="Times New Roman" w:cs="Times New Roman"/>
                <w:color w:val="000000"/>
                <w:sz w:val="24"/>
                <w:szCs w:val="24"/>
                <w:lang w:eastAsia="ru-RU"/>
              </w:rPr>
              <w:t xml:space="preserve"> мин.</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CB7BE" w14:textId="34B8407C" w:rsidR="006A03B7" w:rsidRPr="004B5F1D" w:rsidRDefault="006A03B7" w:rsidP="00813E7D">
            <w:pPr>
              <w:shd w:val="clear" w:color="auto" w:fill="FFFFFF"/>
              <w:spacing w:after="0" w:line="240" w:lineRule="auto"/>
              <w:rPr>
                <w:rFonts w:ascii="Times New Roman" w:eastAsia="Times New Roman" w:hAnsi="Times New Roman" w:cs="Times New Roman"/>
                <w:color w:val="000000"/>
                <w:sz w:val="24"/>
                <w:szCs w:val="24"/>
                <w:lang w:eastAsia="ru-RU"/>
              </w:rPr>
            </w:pPr>
            <w:r w:rsidRPr="004B5F1D">
              <w:rPr>
                <w:rFonts w:ascii="Times New Roman" w:eastAsia="Times New Roman" w:hAnsi="Times New Roman" w:cs="Times New Roman"/>
                <w:color w:val="000000"/>
                <w:sz w:val="24"/>
                <w:szCs w:val="24"/>
                <w:lang w:eastAsia="ru-RU"/>
              </w:rPr>
              <w:t>Обратить внимание на слабые и сильные стороны в выполнении данного упражнения.</w:t>
            </w:r>
          </w:p>
          <w:p w14:paraId="1B8EA9CB" w14:textId="4B1494EE" w:rsidR="00DA08D9" w:rsidRPr="004B5F1D" w:rsidRDefault="00DA08D9" w:rsidP="00813E7D">
            <w:pPr>
              <w:shd w:val="clear" w:color="auto" w:fill="FFFFFF"/>
              <w:spacing w:after="0" w:line="240" w:lineRule="auto"/>
              <w:rPr>
                <w:rFonts w:ascii="Times New Roman" w:eastAsia="Times New Roman" w:hAnsi="Times New Roman" w:cs="Times New Roman"/>
                <w:color w:val="000000"/>
                <w:sz w:val="24"/>
                <w:szCs w:val="24"/>
                <w:lang w:eastAsia="ru-RU"/>
              </w:rPr>
            </w:pPr>
            <w:r w:rsidRPr="004B5F1D">
              <w:rPr>
                <w:rFonts w:ascii="Times New Roman" w:hAnsi="Times New Roman"/>
                <w:sz w:val="24"/>
                <w:szCs w:val="24"/>
              </w:rPr>
              <w:t>Молодцы ребята, вы хорошо усвоили тему. Спасибо за работу! До свидания.</w:t>
            </w:r>
            <w:r w:rsidRPr="004B5F1D">
              <w:rPr>
                <w:b/>
                <w:sz w:val="24"/>
                <w:szCs w:val="24"/>
              </w:rPr>
              <w:tab/>
            </w:r>
          </w:p>
          <w:p w14:paraId="2E41A601" w14:textId="77777777" w:rsidR="006A03B7" w:rsidRPr="004B5F1D" w:rsidRDefault="006A03B7" w:rsidP="00813E7D">
            <w:pPr>
              <w:spacing w:after="0" w:line="240" w:lineRule="auto"/>
              <w:rPr>
                <w:rFonts w:ascii="Times New Roman" w:eastAsia="Times New Roman" w:hAnsi="Times New Roman" w:cs="Times New Roman"/>
                <w:sz w:val="24"/>
                <w:szCs w:val="24"/>
                <w:lang w:eastAsia="ru-RU"/>
              </w:rPr>
            </w:pPr>
          </w:p>
        </w:tc>
      </w:tr>
    </w:tbl>
    <w:p w14:paraId="4B491075" w14:textId="2D9390FD" w:rsidR="00813E7D" w:rsidRPr="004B5F1D" w:rsidRDefault="00813E7D">
      <w:pPr>
        <w:rPr>
          <w:sz w:val="24"/>
          <w:szCs w:val="24"/>
        </w:rPr>
      </w:pPr>
    </w:p>
    <w:p w14:paraId="74FCCA37" w14:textId="77777777" w:rsidR="00813E7D" w:rsidRPr="004B5F1D" w:rsidRDefault="00813E7D">
      <w:pPr>
        <w:rPr>
          <w:rFonts w:ascii="Times New Roman" w:hAnsi="Times New Roman" w:cs="Times New Roman"/>
          <w:sz w:val="24"/>
          <w:szCs w:val="24"/>
        </w:rPr>
      </w:pPr>
    </w:p>
    <w:sectPr w:rsidR="00813E7D" w:rsidRPr="004B5F1D" w:rsidSect="00B15120">
      <w:pgSz w:w="16838" w:h="11906" w:orient="landscape"/>
      <w:pgMar w:top="1701" w:right="1134" w:bottom="850"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3AF"/>
    <w:multiLevelType w:val="multilevel"/>
    <w:tmpl w:val="671E6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3417F"/>
    <w:multiLevelType w:val="multilevel"/>
    <w:tmpl w:val="BF80026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3515B"/>
    <w:multiLevelType w:val="multilevel"/>
    <w:tmpl w:val="9E5E088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059A6"/>
    <w:multiLevelType w:val="multilevel"/>
    <w:tmpl w:val="03C64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634AF"/>
    <w:multiLevelType w:val="multilevel"/>
    <w:tmpl w:val="93525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5295E"/>
    <w:multiLevelType w:val="multilevel"/>
    <w:tmpl w:val="69A2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B2022"/>
    <w:multiLevelType w:val="multilevel"/>
    <w:tmpl w:val="F12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228C5"/>
    <w:multiLevelType w:val="multilevel"/>
    <w:tmpl w:val="7D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654BC"/>
    <w:multiLevelType w:val="multilevel"/>
    <w:tmpl w:val="F59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72B75"/>
    <w:multiLevelType w:val="multilevel"/>
    <w:tmpl w:val="CDF8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D3DBC"/>
    <w:multiLevelType w:val="multilevel"/>
    <w:tmpl w:val="51BE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22CFD"/>
    <w:multiLevelType w:val="multilevel"/>
    <w:tmpl w:val="2CDEA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9978EF"/>
    <w:multiLevelType w:val="multilevel"/>
    <w:tmpl w:val="85941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708C6"/>
    <w:multiLevelType w:val="multilevel"/>
    <w:tmpl w:val="7BC49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D138CD"/>
    <w:multiLevelType w:val="multilevel"/>
    <w:tmpl w:val="AB24F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C6052"/>
    <w:multiLevelType w:val="multilevel"/>
    <w:tmpl w:val="E5F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16974"/>
    <w:multiLevelType w:val="multilevel"/>
    <w:tmpl w:val="9C84D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67467F"/>
    <w:multiLevelType w:val="multilevel"/>
    <w:tmpl w:val="74CA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11E4C"/>
    <w:multiLevelType w:val="multilevel"/>
    <w:tmpl w:val="F40E88C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2D1CE7"/>
    <w:multiLevelType w:val="multilevel"/>
    <w:tmpl w:val="05422F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A50859"/>
    <w:multiLevelType w:val="multilevel"/>
    <w:tmpl w:val="CD26D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03166"/>
    <w:multiLevelType w:val="multilevel"/>
    <w:tmpl w:val="B20A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4D4145"/>
    <w:multiLevelType w:val="multilevel"/>
    <w:tmpl w:val="50068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A70DFF"/>
    <w:multiLevelType w:val="multilevel"/>
    <w:tmpl w:val="5B5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94FD8"/>
    <w:multiLevelType w:val="multilevel"/>
    <w:tmpl w:val="A38C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04602"/>
    <w:multiLevelType w:val="multilevel"/>
    <w:tmpl w:val="E312D0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C2526"/>
    <w:multiLevelType w:val="multilevel"/>
    <w:tmpl w:val="BE1E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C6E26"/>
    <w:multiLevelType w:val="multilevel"/>
    <w:tmpl w:val="CC2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4763CC"/>
    <w:multiLevelType w:val="multilevel"/>
    <w:tmpl w:val="90CE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4C7AE3"/>
    <w:multiLevelType w:val="multilevel"/>
    <w:tmpl w:val="56265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7F1D05"/>
    <w:multiLevelType w:val="multilevel"/>
    <w:tmpl w:val="069C0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97648A"/>
    <w:multiLevelType w:val="multilevel"/>
    <w:tmpl w:val="B950CF7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DE3602"/>
    <w:multiLevelType w:val="multilevel"/>
    <w:tmpl w:val="484E391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4D7758"/>
    <w:multiLevelType w:val="multilevel"/>
    <w:tmpl w:val="5E24FC7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505E5"/>
    <w:multiLevelType w:val="multilevel"/>
    <w:tmpl w:val="8DCA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8C78AD"/>
    <w:multiLevelType w:val="multilevel"/>
    <w:tmpl w:val="9BCAF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759841">
    <w:abstractNumId w:val="21"/>
  </w:num>
  <w:num w:numId="2" w16cid:durableId="1004239581">
    <w:abstractNumId w:val="29"/>
  </w:num>
  <w:num w:numId="3" w16cid:durableId="1984655771">
    <w:abstractNumId w:val="22"/>
  </w:num>
  <w:num w:numId="4" w16cid:durableId="2026904888">
    <w:abstractNumId w:val="28"/>
  </w:num>
  <w:num w:numId="5" w16cid:durableId="1458333411">
    <w:abstractNumId w:val="12"/>
  </w:num>
  <w:num w:numId="6" w16cid:durableId="721096006">
    <w:abstractNumId w:val="30"/>
  </w:num>
  <w:num w:numId="7" w16cid:durableId="1501891780">
    <w:abstractNumId w:val="3"/>
  </w:num>
  <w:num w:numId="8" w16cid:durableId="904994144">
    <w:abstractNumId w:val="19"/>
  </w:num>
  <w:num w:numId="9" w16cid:durableId="1448046218">
    <w:abstractNumId w:val="10"/>
  </w:num>
  <w:num w:numId="10" w16cid:durableId="2136367527">
    <w:abstractNumId w:val="16"/>
  </w:num>
  <w:num w:numId="11" w16cid:durableId="998000058">
    <w:abstractNumId w:val="7"/>
  </w:num>
  <w:num w:numId="12" w16cid:durableId="633486334">
    <w:abstractNumId w:val="9"/>
  </w:num>
  <w:num w:numId="13" w16cid:durableId="1102533669">
    <w:abstractNumId w:val="27"/>
  </w:num>
  <w:num w:numId="14" w16cid:durableId="1163351968">
    <w:abstractNumId w:val="6"/>
  </w:num>
  <w:num w:numId="15" w16cid:durableId="1018119119">
    <w:abstractNumId w:val="26"/>
  </w:num>
  <w:num w:numId="16" w16cid:durableId="1893073738">
    <w:abstractNumId w:val="5"/>
  </w:num>
  <w:num w:numId="17" w16cid:durableId="506331432">
    <w:abstractNumId w:val="23"/>
  </w:num>
  <w:num w:numId="18" w16cid:durableId="111361742">
    <w:abstractNumId w:val="35"/>
  </w:num>
  <w:num w:numId="19" w16cid:durableId="1343124139">
    <w:abstractNumId w:val="4"/>
  </w:num>
  <w:num w:numId="20" w16cid:durableId="1510412421">
    <w:abstractNumId w:val="25"/>
  </w:num>
  <w:num w:numId="21" w16cid:durableId="1450204082">
    <w:abstractNumId w:val="8"/>
  </w:num>
  <w:num w:numId="22" w16cid:durableId="581448507">
    <w:abstractNumId w:val="13"/>
  </w:num>
  <w:num w:numId="23" w16cid:durableId="685592061">
    <w:abstractNumId w:val="20"/>
  </w:num>
  <w:num w:numId="24" w16cid:durableId="1052457704">
    <w:abstractNumId w:val="17"/>
  </w:num>
  <w:num w:numId="25" w16cid:durableId="1232040041">
    <w:abstractNumId w:val="34"/>
  </w:num>
  <w:num w:numId="26" w16cid:durableId="1075931782">
    <w:abstractNumId w:val="15"/>
  </w:num>
  <w:num w:numId="27" w16cid:durableId="1908564159">
    <w:abstractNumId w:val="1"/>
  </w:num>
  <w:num w:numId="28" w16cid:durableId="1875193298">
    <w:abstractNumId w:val="31"/>
  </w:num>
  <w:num w:numId="29" w16cid:durableId="2062555086">
    <w:abstractNumId w:val="33"/>
  </w:num>
  <w:num w:numId="30" w16cid:durableId="729571674">
    <w:abstractNumId w:val="2"/>
  </w:num>
  <w:num w:numId="31" w16cid:durableId="1172255910">
    <w:abstractNumId w:val="32"/>
  </w:num>
  <w:num w:numId="32" w16cid:durableId="1101611591">
    <w:abstractNumId w:val="18"/>
  </w:num>
  <w:num w:numId="33" w16cid:durableId="612827947">
    <w:abstractNumId w:val="24"/>
  </w:num>
  <w:num w:numId="34" w16cid:durableId="1903327281">
    <w:abstractNumId w:val="14"/>
  </w:num>
  <w:num w:numId="35" w16cid:durableId="1363435872">
    <w:abstractNumId w:val="11"/>
  </w:num>
  <w:num w:numId="36" w16cid:durableId="166003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63E"/>
    <w:rsid w:val="00101597"/>
    <w:rsid w:val="002C278D"/>
    <w:rsid w:val="00365D80"/>
    <w:rsid w:val="004B5F1D"/>
    <w:rsid w:val="00696D94"/>
    <w:rsid w:val="006A03B7"/>
    <w:rsid w:val="00813E7D"/>
    <w:rsid w:val="0083054D"/>
    <w:rsid w:val="00911536"/>
    <w:rsid w:val="0092575F"/>
    <w:rsid w:val="00A3663E"/>
    <w:rsid w:val="00AC6318"/>
    <w:rsid w:val="00AF2C53"/>
    <w:rsid w:val="00B15120"/>
    <w:rsid w:val="00DA08D9"/>
    <w:rsid w:val="00E03B45"/>
    <w:rsid w:val="00F36710"/>
    <w:rsid w:val="00F4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F964"/>
  <w15:docId w15:val="{6C783503-8213-423C-A6D5-0E61995D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65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5D80"/>
  </w:style>
  <w:style w:type="character" w:customStyle="1" w:styleId="c17">
    <w:name w:val="c17"/>
    <w:basedOn w:val="a0"/>
    <w:rsid w:val="00365D80"/>
  </w:style>
  <w:style w:type="table" w:styleId="a3">
    <w:name w:val="Table Grid"/>
    <w:basedOn w:val="a1"/>
    <w:uiPriority w:val="39"/>
    <w:rsid w:val="00E0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813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13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13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13E7D"/>
  </w:style>
  <w:style w:type="paragraph" w:customStyle="1" w:styleId="c1">
    <w:name w:val="c1"/>
    <w:basedOn w:val="a"/>
    <w:rsid w:val="00813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13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1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4487">
      <w:bodyDiv w:val="1"/>
      <w:marLeft w:val="0"/>
      <w:marRight w:val="0"/>
      <w:marTop w:val="0"/>
      <w:marBottom w:val="0"/>
      <w:divBdr>
        <w:top w:val="none" w:sz="0" w:space="0" w:color="auto"/>
        <w:left w:val="none" w:sz="0" w:space="0" w:color="auto"/>
        <w:bottom w:val="none" w:sz="0" w:space="0" w:color="auto"/>
        <w:right w:val="none" w:sz="0" w:space="0" w:color="auto"/>
      </w:divBdr>
    </w:div>
    <w:div w:id="1065879304">
      <w:bodyDiv w:val="1"/>
      <w:marLeft w:val="0"/>
      <w:marRight w:val="0"/>
      <w:marTop w:val="0"/>
      <w:marBottom w:val="0"/>
      <w:divBdr>
        <w:top w:val="none" w:sz="0" w:space="0" w:color="auto"/>
        <w:left w:val="none" w:sz="0" w:space="0" w:color="auto"/>
        <w:bottom w:val="none" w:sz="0" w:space="0" w:color="auto"/>
        <w:right w:val="none" w:sz="0" w:space="0" w:color="auto"/>
      </w:divBdr>
    </w:div>
    <w:div w:id="1170757519">
      <w:bodyDiv w:val="1"/>
      <w:marLeft w:val="0"/>
      <w:marRight w:val="0"/>
      <w:marTop w:val="0"/>
      <w:marBottom w:val="0"/>
      <w:divBdr>
        <w:top w:val="none" w:sz="0" w:space="0" w:color="auto"/>
        <w:left w:val="none" w:sz="0" w:space="0" w:color="auto"/>
        <w:bottom w:val="none" w:sz="0" w:space="0" w:color="auto"/>
        <w:right w:val="none" w:sz="0" w:space="0" w:color="auto"/>
      </w:divBdr>
    </w:div>
    <w:div w:id="1282494486">
      <w:bodyDiv w:val="1"/>
      <w:marLeft w:val="0"/>
      <w:marRight w:val="0"/>
      <w:marTop w:val="0"/>
      <w:marBottom w:val="0"/>
      <w:divBdr>
        <w:top w:val="none" w:sz="0" w:space="0" w:color="auto"/>
        <w:left w:val="none" w:sz="0" w:space="0" w:color="auto"/>
        <w:bottom w:val="none" w:sz="0" w:space="0" w:color="auto"/>
        <w:right w:val="none" w:sz="0" w:space="0" w:color="auto"/>
      </w:divBdr>
    </w:div>
    <w:div w:id="1388644150">
      <w:bodyDiv w:val="1"/>
      <w:marLeft w:val="0"/>
      <w:marRight w:val="0"/>
      <w:marTop w:val="0"/>
      <w:marBottom w:val="0"/>
      <w:divBdr>
        <w:top w:val="none" w:sz="0" w:space="0" w:color="auto"/>
        <w:left w:val="none" w:sz="0" w:space="0" w:color="auto"/>
        <w:bottom w:val="none" w:sz="0" w:space="0" w:color="auto"/>
        <w:right w:val="none" w:sz="0" w:space="0" w:color="auto"/>
      </w:divBdr>
    </w:div>
    <w:div w:id="1531188883">
      <w:bodyDiv w:val="1"/>
      <w:marLeft w:val="0"/>
      <w:marRight w:val="0"/>
      <w:marTop w:val="0"/>
      <w:marBottom w:val="0"/>
      <w:divBdr>
        <w:top w:val="none" w:sz="0" w:space="0" w:color="auto"/>
        <w:left w:val="none" w:sz="0" w:space="0" w:color="auto"/>
        <w:bottom w:val="none" w:sz="0" w:space="0" w:color="auto"/>
        <w:right w:val="none" w:sz="0" w:space="0" w:color="auto"/>
      </w:divBdr>
    </w:div>
    <w:div w:id="1698043253">
      <w:bodyDiv w:val="1"/>
      <w:marLeft w:val="0"/>
      <w:marRight w:val="0"/>
      <w:marTop w:val="0"/>
      <w:marBottom w:val="0"/>
      <w:divBdr>
        <w:top w:val="none" w:sz="0" w:space="0" w:color="auto"/>
        <w:left w:val="none" w:sz="0" w:space="0" w:color="auto"/>
        <w:bottom w:val="none" w:sz="0" w:space="0" w:color="auto"/>
        <w:right w:val="none" w:sz="0" w:space="0" w:color="auto"/>
      </w:divBdr>
    </w:div>
    <w:div w:id="1949239633">
      <w:bodyDiv w:val="1"/>
      <w:marLeft w:val="0"/>
      <w:marRight w:val="0"/>
      <w:marTop w:val="0"/>
      <w:marBottom w:val="0"/>
      <w:divBdr>
        <w:top w:val="none" w:sz="0" w:space="0" w:color="auto"/>
        <w:left w:val="none" w:sz="0" w:space="0" w:color="auto"/>
        <w:bottom w:val="none" w:sz="0" w:space="0" w:color="auto"/>
        <w:right w:val="none" w:sz="0" w:space="0" w:color="auto"/>
      </w:divBdr>
    </w:div>
    <w:div w:id="2082480242">
      <w:bodyDiv w:val="1"/>
      <w:marLeft w:val="0"/>
      <w:marRight w:val="0"/>
      <w:marTop w:val="0"/>
      <w:marBottom w:val="0"/>
      <w:divBdr>
        <w:top w:val="none" w:sz="0" w:space="0" w:color="auto"/>
        <w:left w:val="none" w:sz="0" w:space="0" w:color="auto"/>
        <w:bottom w:val="none" w:sz="0" w:space="0" w:color="auto"/>
        <w:right w:val="none" w:sz="0" w:space="0" w:color="auto"/>
      </w:divBdr>
    </w:div>
    <w:div w:id="2112243284">
      <w:bodyDiv w:val="1"/>
      <w:marLeft w:val="0"/>
      <w:marRight w:val="0"/>
      <w:marTop w:val="0"/>
      <w:marBottom w:val="0"/>
      <w:divBdr>
        <w:top w:val="none" w:sz="0" w:space="0" w:color="auto"/>
        <w:left w:val="none" w:sz="0" w:space="0" w:color="auto"/>
        <w:bottom w:val="none" w:sz="0" w:space="0" w:color="auto"/>
        <w:right w:val="none" w:sz="0" w:space="0" w:color="auto"/>
      </w:divBdr>
    </w:div>
    <w:div w:id="21471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Татьяна Олейник</cp:lastModifiedBy>
  <cp:revision>14</cp:revision>
  <dcterms:created xsi:type="dcterms:W3CDTF">2020-10-26T10:46:00Z</dcterms:created>
  <dcterms:modified xsi:type="dcterms:W3CDTF">2022-10-25T08:39:00Z</dcterms:modified>
</cp:coreProperties>
</file>