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688" w:rsidRPr="005419DE" w:rsidRDefault="00031688" w:rsidP="00031688">
      <w:pPr>
        <w:spacing w:after="0"/>
        <w:jc w:val="center"/>
        <w:rPr>
          <w:rFonts w:ascii="Times New Roman" w:eastAsia="Times New Roman" w:hAnsi="Times New Roman" w:cs="Times New Roman"/>
          <w:color w:val="001B50"/>
          <w:sz w:val="28"/>
          <w:szCs w:val="28"/>
        </w:rPr>
      </w:pPr>
      <w:r w:rsidRPr="005419DE">
        <w:rPr>
          <w:rFonts w:ascii="Times New Roman" w:eastAsia="Times New Roman" w:hAnsi="Times New Roman" w:cs="Times New Roman"/>
          <w:color w:val="001B50"/>
          <w:sz w:val="28"/>
          <w:szCs w:val="28"/>
        </w:rPr>
        <w:t>Муниципальное бюджетное учреждение</w:t>
      </w:r>
    </w:p>
    <w:p w:rsidR="00031688" w:rsidRPr="005419DE" w:rsidRDefault="00031688" w:rsidP="00031688">
      <w:pPr>
        <w:spacing w:after="0"/>
        <w:jc w:val="center"/>
        <w:rPr>
          <w:rFonts w:ascii="Times New Roman" w:eastAsia="Times New Roman" w:hAnsi="Times New Roman" w:cs="Times New Roman"/>
          <w:color w:val="001B50"/>
          <w:sz w:val="28"/>
          <w:szCs w:val="28"/>
        </w:rPr>
      </w:pPr>
      <w:r w:rsidRPr="005419DE">
        <w:rPr>
          <w:rFonts w:ascii="Times New Roman" w:eastAsia="Times New Roman" w:hAnsi="Times New Roman" w:cs="Times New Roman"/>
          <w:color w:val="001B50"/>
          <w:sz w:val="28"/>
          <w:szCs w:val="28"/>
        </w:rPr>
        <w:t>дополнительного образования Центр  творчества "Радуга"</w:t>
      </w:r>
    </w:p>
    <w:p w:rsidR="00031688" w:rsidRPr="005419DE" w:rsidRDefault="00031688" w:rsidP="00031688">
      <w:pPr>
        <w:spacing w:after="0"/>
        <w:ind w:left="76"/>
        <w:contextualSpacing/>
        <w:jc w:val="center"/>
        <w:rPr>
          <w:rFonts w:ascii="Times New Roman" w:eastAsia="Calibri" w:hAnsi="Times New Roman" w:cs="Times New Roman"/>
          <w:color w:val="001B50"/>
          <w:sz w:val="28"/>
          <w:szCs w:val="28"/>
        </w:rPr>
      </w:pPr>
      <w:r w:rsidRPr="005419DE">
        <w:rPr>
          <w:rFonts w:ascii="Times New Roman" w:eastAsia="Calibri" w:hAnsi="Times New Roman" w:cs="Times New Roman"/>
          <w:color w:val="001B50"/>
          <w:sz w:val="28"/>
          <w:szCs w:val="28"/>
        </w:rPr>
        <w:t xml:space="preserve">муниципального образования </w:t>
      </w:r>
      <w:proofErr w:type="spellStart"/>
      <w:r w:rsidRPr="005419DE">
        <w:rPr>
          <w:rFonts w:ascii="Times New Roman" w:eastAsia="Calibri" w:hAnsi="Times New Roman" w:cs="Times New Roman"/>
          <w:color w:val="001B50"/>
          <w:sz w:val="28"/>
          <w:szCs w:val="28"/>
        </w:rPr>
        <w:t>Тимашевский</w:t>
      </w:r>
      <w:proofErr w:type="spellEnd"/>
      <w:r w:rsidRPr="005419DE">
        <w:rPr>
          <w:rFonts w:ascii="Times New Roman" w:eastAsia="Calibri" w:hAnsi="Times New Roman" w:cs="Times New Roman"/>
          <w:color w:val="001B50"/>
          <w:sz w:val="28"/>
          <w:szCs w:val="28"/>
        </w:rPr>
        <w:t xml:space="preserve"> район</w:t>
      </w:r>
    </w:p>
    <w:p w:rsidR="00031688" w:rsidRPr="005419DE" w:rsidRDefault="00031688" w:rsidP="00685EB6">
      <w:pPr>
        <w:jc w:val="center"/>
        <w:rPr>
          <w:rFonts w:ascii="Times New Roman" w:hAnsi="Times New Roman" w:cs="Times New Roman"/>
          <w:b/>
          <w:noProof/>
          <w:color w:val="002060"/>
          <w:sz w:val="40"/>
          <w:szCs w:val="40"/>
        </w:rPr>
      </w:pPr>
    </w:p>
    <w:p w:rsidR="00031688" w:rsidRDefault="00031688" w:rsidP="00685EB6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</w:rPr>
      </w:pPr>
      <w:bookmarkStart w:id="0" w:name="_GoBack"/>
      <w:bookmarkEnd w:id="0"/>
    </w:p>
    <w:p w:rsidR="00031688" w:rsidRDefault="00031688" w:rsidP="00685EB6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</w:rPr>
      </w:pPr>
    </w:p>
    <w:p w:rsidR="00031688" w:rsidRDefault="00031688" w:rsidP="00685EB6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</w:rPr>
      </w:pPr>
    </w:p>
    <w:p w:rsidR="00031688" w:rsidRDefault="00031688" w:rsidP="00685EB6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</w:rPr>
      </w:pPr>
    </w:p>
    <w:p w:rsidR="00031688" w:rsidRPr="005419DE" w:rsidRDefault="00031688" w:rsidP="00685EB6">
      <w:pPr>
        <w:jc w:val="center"/>
        <w:rPr>
          <w:rFonts w:ascii="Times New Roman" w:hAnsi="Times New Roman" w:cs="Times New Roman"/>
          <w:b/>
          <w:noProof/>
          <w:color w:val="7030A0"/>
          <w:sz w:val="40"/>
          <w:szCs w:val="40"/>
        </w:rPr>
      </w:pPr>
    </w:p>
    <w:p w:rsidR="00685EB6" w:rsidRPr="005419DE" w:rsidRDefault="00685EB6" w:rsidP="00685EB6">
      <w:pPr>
        <w:jc w:val="center"/>
        <w:rPr>
          <w:rFonts w:ascii="Times New Roman" w:hAnsi="Times New Roman" w:cs="Times New Roman"/>
          <w:b/>
          <w:noProof/>
          <w:color w:val="34164A"/>
          <w:sz w:val="40"/>
          <w:szCs w:val="40"/>
        </w:rPr>
      </w:pPr>
      <w:r w:rsidRPr="005419DE">
        <w:rPr>
          <w:rFonts w:ascii="Times New Roman" w:hAnsi="Times New Roman" w:cs="Times New Roman"/>
          <w:b/>
          <w:noProof/>
          <w:color w:val="34164A"/>
          <w:sz w:val="40"/>
          <w:szCs w:val="40"/>
        </w:rPr>
        <w:t>Методическое пособие.</w:t>
      </w:r>
    </w:p>
    <w:p w:rsidR="00685EB6" w:rsidRPr="005419DE" w:rsidRDefault="00685EB6" w:rsidP="00685EB6">
      <w:pPr>
        <w:jc w:val="center"/>
        <w:rPr>
          <w:rFonts w:ascii="Times New Roman" w:hAnsi="Times New Roman" w:cs="Times New Roman"/>
          <w:b/>
          <w:noProof/>
          <w:color w:val="34164A"/>
          <w:sz w:val="40"/>
          <w:szCs w:val="40"/>
        </w:rPr>
      </w:pPr>
      <w:r w:rsidRPr="005419DE">
        <w:rPr>
          <w:rFonts w:ascii="Times New Roman" w:hAnsi="Times New Roman" w:cs="Times New Roman"/>
          <w:b/>
          <w:noProof/>
          <w:color w:val="34164A"/>
          <w:sz w:val="40"/>
          <w:szCs w:val="40"/>
        </w:rPr>
        <w:t>Фоамиран. История возникновения и свойства.</w:t>
      </w:r>
    </w:p>
    <w:p w:rsidR="00685EB6" w:rsidRPr="005419DE" w:rsidRDefault="00685EB6" w:rsidP="00685EB6">
      <w:pPr>
        <w:jc w:val="center"/>
        <w:rPr>
          <w:rFonts w:ascii="Times New Roman" w:hAnsi="Times New Roman" w:cs="Times New Roman"/>
          <w:b/>
          <w:noProof/>
          <w:color w:val="7030A0"/>
          <w:sz w:val="40"/>
          <w:szCs w:val="40"/>
        </w:rPr>
      </w:pPr>
    </w:p>
    <w:p w:rsidR="00685EB6" w:rsidRPr="00685EB6" w:rsidRDefault="00685EB6" w:rsidP="006E4A61">
      <w:pPr>
        <w:ind w:firstLine="708"/>
        <w:jc w:val="center"/>
        <w:rPr>
          <w:rStyle w:val="a6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</w:p>
    <w:p w:rsidR="00031688" w:rsidRDefault="00031688" w:rsidP="00031688">
      <w:pPr>
        <w:spacing w:after="0"/>
        <w:ind w:left="76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1688" w:rsidRDefault="00031688" w:rsidP="00031688">
      <w:pPr>
        <w:spacing w:after="0"/>
        <w:ind w:left="76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1688" w:rsidRDefault="00031688" w:rsidP="00031688">
      <w:pPr>
        <w:spacing w:after="0"/>
        <w:ind w:left="76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1688" w:rsidRDefault="00031688" w:rsidP="00031688">
      <w:pPr>
        <w:spacing w:after="0"/>
        <w:ind w:left="76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1688" w:rsidRDefault="00031688" w:rsidP="00031688">
      <w:pPr>
        <w:spacing w:after="0"/>
        <w:ind w:left="76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1688" w:rsidRDefault="00031688" w:rsidP="00031688">
      <w:pPr>
        <w:spacing w:after="0"/>
        <w:ind w:left="76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31688" w:rsidRPr="005419DE" w:rsidRDefault="00031688" w:rsidP="00031688">
      <w:pPr>
        <w:spacing w:after="0"/>
        <w:ind w:left="76"/>
        <w:contextualSpacing/>
        <w:jc w:val="center"/>
        <w:rPr>
          <w:rFonts w:ascii="Times New Roman" w:eastAsia="Calibri" w:hAnsi="Times New Roman" w:cs="Times New Roman"/>
          <w:color w:val="660033"/>
          <w:sz w:val="24"/>
          <w:szCs w:val="24"/>
        </w:rPr>
      </w:pPr>
    </w:p>
    <w:p w:rsidR="00031688" w:rsidRPr="005419DE" w:rsidRDefault="00031688" w:rsidP="00031688">
      <w:pPr>
        <w:spacing w:after="0"/>
        <w:ind w:left="76"/>
        <w:contextualSpacing/>
        <w:jc w:val="center"/>
        <w:rPr>
          <w:rFonts w:ascii="Times New Roman" w:eastAsia="Calibri" w:hAnsi="Times New Roman" w:cs="Times New Roman"/>
          <w:color w:val="660033"/>
          <w:sz w:val="28"/>
          <w:szCs w:val="28"/>
        </w:rPr>
      </w:pPr>
      <w:r w:rsidRPr="005419DE">
        <w:rPr>
          <w:rFonts w:ascii="Times New Roman" w:eastAsia="Calibri" w:hAnsi="Times New Roman" w:cs="Times New Roman"/>
          <w:color w:val="660033"/>
          <w:sz w:val="28"/>
          <w:szCs w:val="28"/>
        </w:rPr>
        <w:t>Разработала: педагог дополнительного образования</w:t>
      </w:r>
    </w:p>
    <w:p w:rsidR="00031688" w:rsidRPr="005419DE" w:rsidRDefault="00031688" w:rsidP="00031688">
      <w:pPr>
        <w:spacing w:after="0"/>
        <w:ind w:left="76"/>
        <w:contextualSpacing/>
        <w:jc w:val="center"/>
        <w:rPr>
          <w:rFonts w:ascii="Times New Roman" w:eastAsia="Calibri" w:hAnsi="Times New Roman" w:cs="Times New Roman"/>
          <w:color w:val="660033"/>
          <w:sz w:val="28"/>
          <w:szCs w:val="28"/>
        </w:rPr>
      </w:pPr>
      <w:proofErr w:type="spellStart"/>
      <w:r w:rsidRPr="005419DE">
        <w:rPr>
          <w:rFonts w:ascii="Times New Roman" w:eastAsia="Calibri" w:hAnsi="Times New Roman" w:cs="Times New Roman"/>
          <w:color w:val="660033"/>
          <w:sz w:val="28"/>
          <w:szCs w:val="28"/>
        </w:rPr>
        <w:t>Капьятец</w:t>
      </w:r>
      <w:proofErr w:type="spellEnd"/>
      <w:r w:rsidRPr="005419DE">
        <w:rPr>
          <w:rFonts w:ascii="Times New Roman" w:eastAsia="Calibri" w:hAnsi="Times New Roman" w:cs="Times New Roman"/>
          <w:color w:val="660033"/>
          <w:sz w:val="28"/>
          <w:szCs w:val="28"/>
        </w:rPr>
        <w:t xml:space="preserve"> Марина Васильевна</w:t>
      </w:r>
    </w:p>
    <w:p w:rsidR="00031688" w:rsidRPr="00220305" w:rsidRDefault="00031688" w:rsidP="00031688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31688" w:rsidRPr="00220305" w:rsidRDefault="00031688" w:rsidP="00031688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31688" w:rsidRDefault="00031688" w:rsidP="00031688">
      <w:pPr>
        <w:spacing w:after="0"/>
        <w:ind w:right="-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1688" w:rsidRDefault="00031688" w:rsidP="00031688">
      <w:pPr>
        <w:spacing w:after="0"/>
        <w:ind w:right="-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1688" w:rsidRDefault="00031688" w:rsidP="00031688">
      <w:pPr>
        <w:spacing w:after="0"/>
        <w:ind w:right="-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1688" w:rsidRDefault="00031688" w:rsidP="00031688">
      <w:pPr>
        <w:spacing w:after="0"/>
        <w:ind w:right="-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1688" w:rsidRDefault="00031688" w:rsidP="00031688">
      <w:pPr>
        <w:spacing w:after="0"/>
        <w:ind w:right="-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1688" w:rsidRPr="005419DE" w:rsidRDefault="00031688" w:rsidP="00031688">
      <w:pPr>
        <w:spacing w:after="0"/>
        <w:ind w:right="-710"/>
        <w:jc w:val="both"/>
        <w:rPr>
          <w:rFonts w:ascii="Times New Roman" w:eastAsia="Times New Roman" w:hAnsi="Times New Roman" w:cs="Times New Roman"/>
          <w:color w:val="001B50"/>
          <w:sz w:val="28"/>
          <w:szCs w:val="28"/>
        </w:rPr>
      </w:pPr>
    </w:p>
    <w:p w:rsidR="00031688" w:rsidRPr="005419DE" w:rsidRDefault="00031688" w:rsidP="00031688">
      <w:pPr>
        <w:spacing w:after="0"/>
        <w:ind w:right="-710"/>
        <w:jc w:val="center"/>
        <w:rPr>
          <w:rFonts w:ascii="Times New Roman" w:eastAsia="Times New Roman" w:hAnsi="Times New Roman" w:cs="Times New Roman"/>
          <w:color w:val="001B50"/>
          <w:sz w:val="28"/>
          <w:szCs w:val="28"/>
        </w:rPr>
      </w:pPr>
      <w:r w:rsidRPr="005419DE">
        <w:rPr>
          <w:rFonts w:ascii="Times New Roman" w:eastAsia="Times New Roman" w:hAnsi="Times New Roman" w:cs="Times New Roman"/>
          <w:color w:val="001B50"/>
          <w:sz w:val="28"/>
          <w:szCs w:val="28"/>
        </w:rPr>
        <w:t>ст. Роговская 2021 год</w:t>
      </w:r>
    </w:p>
    <w:p w:rsidR="00685EB6" w:rsidRPr="00031688" w:rsidRDefault="00685EB6" w:rsidP="00031688">
      <w:pPr>
        <w:spacing w:after="0"/>
        <w:ind w:right="-710"/>
        <w:jc w:val="center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  <w:r w:rsidRPr="00854E1B">
        <w:rPr>
          <w:noProof/>
          <w:color w:val="7030A0"/>
        </w:rPr>
        <w:lastRenderedPageBreak/>
        <w:drawing>
          <wp:anchor distT="0" distB="0" distL="114300" distR="114300" simplePos="0" relativeHeight="251659264" behindDoc="0" locked="0" layoutInCell="1" allowOverlap="1" wp14:anchorId="318A307E" wp14:editId="1D7315A9">
            <wp:simplePos x="0" y="0"/>
            <wp:positionH relativeFrom="column">
              <wp:posOffset>-250190</wp:posOffset>
            </wp:positionH>
            <wp:positionV relativeFrom="paragraph">
              <wp:posOffset>264160</wp:posOffset>
            </wp:positionV>
            <wp:extent cx="6424295" cy="4156710"/>
            <wp:effectExtent l="0" t="0" r="0" b="0"/>
            <wp:wrapNone/>
            <wp:docPr id="5" name="Рисунок 5" descr="https://fs.znanio.ru/methodology/images/94/c1/94c1d219cf1f17d9be03c31faebe687b469a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.znanio.ru/methodology/images/94/c1/94c1d219cf1f17d9be03c31faebe687b469a2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415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EB6" w:rsidRDefault="00685EB6" w:rsidP="006E4A61">
      <w:pPr>
        <w:ind w:firstLine="708"/>
        <w:jc w:val="center"/>
        <w:rPr>
          <w:rStyle w:val="a6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85EB6" w:rsidRDefault="00685EB6" w:rsidP="006E4A61">
      <w:pPr>
        <w:ind w:firstLine="708"/>
        <w:jc w:val="center"/>
        <w:rPr>
          <w:rStyle w:val="a6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85EB6" w:rsidRDefault="00685EB6" w:rsidP="006E4A61">
      <w:pPr>
        <w:ind w:firstLine="708"/>
        <w:jc w:val="center"/>
        <w:rPr>
          <w:rStyle w:val="a6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85EB6" w:rsidRDefault="00685EB6" w:rsidP="006E4A61">
      <w:pPr>
        <w:ind w:firstLine="708"/>
        <w:jc w:val="center"/>
        <w:rPr>
          <w:rStyle w:val="a6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85EB6" w:rsidRDefault="00685EB6" w:rsidP="006E4A61">
      <w:pPr>
        <w:ind w:firstLine="708"/>
        <w:jc w:val="center"/>
        <w:rPr>
          <w:rStyle w:val="a6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85EB6" w:rsidRDefault="00685EB6" w:rsidP="006E4A61">
      <w:pPr>
        <w:ind w:firstLine="708"/>
        <w:jc w:val="center"/>
        <w:rPr>
          <w:rStyle w:val="a6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85EB6" w:rsidRDefault="00685EB6" w:rsidP="006E4A61">
      <w:pPr>
        <w:ind w:firstLine="708"/>
        <w:jc w:val="center"/>
        <w:rPr>
          <w:rStyle w:val="a6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85EB6" w:rsidRDefault="00685EB6" w:rsidP="006E4A61">
      <w:pPr>
        <w:ind w:firstLine="708"/>
        <w:jc w:val="center"/>
        <w:rPr>
          <w:rStyle w:val="a6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85EB6" w:rsidRDefault="00685EB6" w:rsidP="006E4A61">
      <w:pPr>
        <w:ind w:firstLine="708"/>
        <w:jc w:val="center"/>
        <w:rPr>
          <w:rStyle w:val="a6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85EB6" w:rsidRDefault="00685EB6" w:rsidP="006E4A61">
      <w:pPr>
        <w:ind w:firstLine="708"/>
        <w:jc w:val="center"/>
        <w:rPr>
          <w:rStyle w:val="a6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85EB6" w:rsidRDefault="00685EB6" w:rsidP="006E4A61">
      <w:pPr>
        <w:ind w:firstLine="708"/>
        <w:jc w:val="center"/>
        <w:rPr>
          <w:rStyle w:val="a6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85EB6" w:rsidRDefault="00685EB6" w:rsidP="006E4A61">
      <w:pPr>
        <w:ind w:firstLine="708"/>
        <w:jc w:val="center"/>
        <w:rPr>
          <w:rStyle w:val="a6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85EB6" w:rsidRDefault="00685EB6" w:rsidP="006E4A61">
      <w:pPr>
        <w:ind w:firstLine="708"/>
        <w:jc w:val="center"/>
        <w:rPr>
          <w:rStyle w:val="a6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85EB6" w:rsidRDefault="00685EB6" w:rsidP="006E4A61">
      <w:pPr>
        <w:ind w:firstLine="708"/>
        <w:jc w:val="center"/>
        <w:rPr>
          <w:rStyle w:val="a6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85EB6" w:rsidRDefault="00031688" w:rsidP="006E4A61">
      <w:pPr>
        <w:ind w:firstLine="708"/>
        <w:jc w:val="center"/>
        <w:rPr>
          <w:rStyle w:val="a6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72BFA9E" wp14:editId="3D3A2B62">
            <wp:simplePos x="0" y="0"/>
            <wp:positionH relativeFrom="column">
              <wp:posOffset>-304165</wp:posOffset>
            </wp:positionH>
            <wp:positionV relativeFrom="paragraph">
              <wp:posOffset>87630</wp:posOffset>
            </wp:positionV>
            <wp:extent cx="6429375" cy="3620770"/>
            <wp:effectExtent l="0" t="0" r="0" b="0"/>
            <wp:wrapNone/>
            <wp:docPr id="8" name="Рисунок 8" descr="https://i.ytimg.com/vi/B2y7ZgjI0e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ytimg.com/vi/B2y7ZgjI0eo/maxresdefa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2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EB6" w:rsidRDefault="00685EB6" w:rsidP="006E4A61">
      <w:pPr>
        <w:ind w:firstLine="708"/>
        <w:jc w:val="center"/>
        <w:rPr>
          <w:rStyle w:val="a6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85EB6" w:rsidRDefault="00685EB6" w:rsidP="006E4A61">
      <w:pPr>
        <w:ind w:firstLine="708"/>
        <w:jc w:val="center"/>
        <w:rPr>
          <w:rStyle w:val="a6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85EB6" w:rsidRDefault="00685EB6" w:rsidP="006E4A61">
      <w:pPr>
        <w:ind w:firstLine="708"/>
        <w:jc w:val="center"/>
        <w:rPr>
          <w:rStyle w:val="a6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85EB6" w:rsidRDefault="00685EB6" w:rsidP="006E4A61">
      <w:pPr>
        <w:ind w:firstLine="708"/>
        <w:jc w:val="center"/>
        <w:rPr>
          <w:rStyle w:val="a6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31688" w:rsidRDefault="00685EB6" w:rsidP="00031688">
      <w:pPr>
        <w:ind w:firstLine="708"/>
        <w:jc w:val="center"/>
        <w:rPr>
          <w:rStyle w:val="a6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5AEA1E4" wp14:editId="4785B0CC">
            <wp:simplePos x="0" y="0"/>
            <wp:positionH relativeFrom="column">
              <wp:posOffset>231775</wp:posOffset>
            </wp:positionH>
            <wp:positionV relativeFrom="paragraph">
              <wp:posOffset>41275</wp:posOffset>
            </wp:positionV>
            <wp:extent cx="5452110" cy="5029200"/>
            <wp:effectExtent l="0" t="0" r="0" b="0"/>
            <wp:wrapTopAndBottom/>
            <wp:docPr id="6" name="Рисунок 6" descr="https://im0-tub-ru.yandex.net/i?id=3a5ef193878193b387193dfc003c5ac9-l&amp;ref=rim&amp;n=13&amp;w=1080&amp;h=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0-tub-ru.yandex.net/i?id=3a5ef193878193b387193dfc003c5ac9-l&amp;ref=rim&amp;n=13&amp;w=1080&amp;h=12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A61" w:rsidRPr="005419DE" w:rsidRDefault="006E4A61" w:rsidP="006E4A61">
      <w:pPr>
        <w:ind w:firstLine="708"/>
        <w:jc w:val="center"/>
        <w:rPr>
          <w:rStyle w:val="a6"/>
          <w:rFonts w:ascii="Times New Roman" w:hAnsi="Times New Roman" w:cs="Times New Roman"/>
          <w:b/>
          <w:i w:val="0"/>
          <w:color w:val="7030A0"/>
          <w:sz w:val="28"/>
          <w:szCs w:val="28"/>
          <w:shd w:val="clear" w:color="auto" w:fill="FFFFFF"/>
        </w:rPr>
      </w:pPr>
      <w:r w:rsidRPr="005419DE">
        <w:rPr>
          <w:rStyle w:val="a6"/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ФОАМИРАН</w:t>
      </w:r>
    </w:p>
    <w:p w:rsidR="006E4A61" w:rsidRPr="005419DE" w:rsidRDefault="006E4A61" w:rsidP="006E4A61">
      <w:pPr>
        <w:ind w:firstLine="708"/>
        <w:jc w:val="both"/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</w:pPr>
      <w:r w:rsidRPr="005419DE">
        <w:rPr>
          <w:rStyle w:val="a6"/>
          <w:rFonts w:ascii="Times New Roman" w:hAnsi="Times New Roman" w:cs="Times New Roman"/>
          <w:i w:val="0"/>
          <w:color w:val="7030A0"/>
          <w:sz w:val="28"/>
          <w:szCs w:val="28"/>
          <w:shd w:val="clear" w:color="auto" w:fill="FFFFFF"/>
        </w:rPr>
        <w:t xml:space="preserve">Многие рукодельницы задаются вопросом, что же такое </w:t>
      </w:r>
      <w:proofErr w:type="spellStart"/>
      <w:r w:rsidRPr="005419DE">
        <w:rPr>
          <w:rStyle w:val="a6"/>
          <w:rFonts w:ascii="Times New Roman" w:hAnsi="Times New Roman" w:cs="Times New Roman"/>
          <w:i w:val="0"/>
          <w:color w:val="7030A0"/>
          <w:sz w:val="28"/>
          <w:szCs w:val="28"/>
          <w:shd w:val="clear" w:color="auto" w:fill="FFFFFF"/>
        </w:rPr>
        <w:t>фоамиран</w:t>
      </w:r>
      <w:proofErr w:type="spellEnd"/>
      <w:r w:rsidRPr="005419DE">
        <w:rPr>
          <w:rStyle w:val="a6"/>
          <w:rFonts w:ascii="Times New Roman" w:hAnsi="Times New Roman" w:cs="Times New Roman"/>
          <w:i w:val="0"/>
          <w:color w:val="7030A0"/>
          <w:sz w:val="28"/>
          <w:szCs w:val="28"/>
          <w:shd w:val="clear" w:color="auto" w:fill="FFFFFF"/>
        </w:rPr>
        <w:t>? В поисковых системах выдаётся сотни примеров </w:t>
      </w:r>
      <w:hyperlink r:id="rId11" w:tgtFrame="_blank" w:history="1">
        <w:r w:rsidRPr="005419DE">
          <w:rPr>
            <w:rStyle w:val="a7"/>
            <w:rFonts w:ascii="Times New Roman" w:hAnsi="Times New Roman" w:cs="Times New Roman"/>
            <w:i/>
            <w:iCs/>
            <w:color w:val="7030A0"/>
            <w:sz w:val="28"/>
            <w:szCs w:val="28"/>
          </w:rPr>
          <w:t>изящных поделок</w:t>
        </w:r>
      </w:hyperlink>
      <w:r w:rsidRPr="005419DE">
        <w:rPr>
          <w:rStyle w:val="a6"/>
          <w:rFonts w:ascii="Times New Roman" w:hAnsi="Times New Roman" w:cs="Times New Roman"/>
          <w:i w:val="0"/>
          <w:color w:val="7030A0"/>
          <w:sz w:val="28"/>
          <w:szCs w:val="28"/>
          <w:shd w:val="clear" w:color="auto" w:fill="FFFFFF"/>
        </w:rPr>
        <w:t> из этого необычного материала с красивым и таинственным названием. Свадебные букеты, куклы, украшения − многое делается из разноцветных, функциональных и удобных листов. Даже начинающие рукодельницы, немного обучившись </w:t>
      </w:r>
      <w:hyperlink r:id="rId12" w:tgtFrame="_blank" w:history="1">
        <w:r w:rsidRPr="005419DE">
          <w:rPr>
            <w:rStyle w:val="a7"/>
            <w:rFonts w:ascii="Times New Roman" w:hAnsi="Times New Roman" w:cs="Times New Roman"/>
            <w:i/>
            <w:iCs/>
            <w:color w:val="7030A0"/>
            <w:sz w:val="28"/>
            <w:szCs w:val="28"/>
          </w:rPr>
          <w:t>на мастер-классах</w:t>
        </w:r>
      </w:hyperlink>
      <w:r w:rsidRPr="005419DE">
        <w:rPr>
          <w:rStyle w:val="a6"/>
          <w:rFonts w:ascii="Times New Roman" w:hAnsi="Times New Roman" w:cs="Times New Roman"/>
          <w:i w:val="0"/>
          <w:color w:val="7030A0"/>
          <w:sz w:val="28"/>
          <w:szCs w:val="28"/>
          <w:shd w:val="clear" w:color="auto" w:fill="FFFFFF"/>
        </w:rPr>
        <w:t xml:space="preserve"> по </w:t>
      </w:r>
      <w:proofErr w:type="spellStart"/>
      <w:r w:rsidRPr="005419DE">
        <w:rPr>
          <w:rStyle w:val="a6"/>
          <w:rFonts w:ascii="Times New Roman" w:hAnsi="Times New Roman" w:cs="Times New Roman"/>
          <w:i w:val="0"/>
          <w:color w:val="7030A0"/>
          <w:sz w:val="28"/>
          <w:szCs w:val="28"/>
          <w:shd w:val="clear" w:color="auto" w:fill="FFFFFF"/>
        </w:rPr>
        <w:t>фоамирану</w:t>
      </w:r>
      <w:proofErr w:type="spellEnd"/>
      <w:r w:rsidRPr="005419DE">
        <w:rPr>
          <w:rStyle w:val="a6"/>
          <w:rFonts w:ascii="Times New Roman" w:hAnsi="Times New Roman" w:cs="Times New Roman"/>
          <w:i w:val="0"/>
          <w:color w:val="7030A0"/>
          <w:sz w:val="28"/>
          <w:szCs w:val="28"/>
          <w:shd w:val="clear" w:color="auto" w:fill="FFFFFF"/>
        </w:rPr>
        <w:t xml:space="preserve">, пошагово объясняющих каждый пункт, запросто создадут своими руками неповторимые изделия. </w:t>
      </w:r>
    </w:p>
    <w:p w:rsidR="00524CB5" w:rsidRPr="005419DE" w:rsidRDefault="00452486" w:rsidP="00031688">
      <w:pPr>
        <w:ind w:firstLine="708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</w:pPr>
      <w:proofErr w:type="spellStart"/>
      <w:r w:rsidRPr="005419DE"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  <w:t>Фоамиран</w:t>
      </w:r>
      <w:proofErr w:type="spellEnd"/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 был изобретен в рамках космической программы НАСА. Его первым названием стало </w:t>
      </w:r>
      <w:proofErr w:type="spellStart"/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Memory</w:t>
      </w:r>
      <w:proofErr w:type="spellEnd"/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Foam</w:t>
      </w:r>
      <w:proofErr w:type="spellEnd"/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- </w:t>
      </w:r>
      <w:proofErr w:type="spellStart"/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Memory</w:t>
      </w:r>
      <w:proofErr w:type="spellEnd"/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(память) указывает на его способность запоминать и сохранять форму, а </w:t>
      </w:r>
      <w:proofErr w:type="spellStart"/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Foam</w:t>
      </w:r>
      <w:proofErr w:type="spellEnd"/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с английского переводится как "пена, пузырьки", то есть по-английски он так и называется - "пена с памятью формы".</w:t>
      </w:r>
      <w:r w:rsidR="00524CB5"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3F3F3"/>
        </w:rPr>
        <w:t xml:space="preserve">Полученный материал сразу же стали использовать </w:t>
      </w:r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3F3F3"/>
        </w:rPr>
        <w:lastRenderedPageBreak/>
        <w:t>в интерьерах космических кораблей, а также в отделке кресел для космонавтов.</w:t>
      </w:r>
      <w:r w:rsidR="00524CB5"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3F3F3"/>
        </w:rPr>
        <w:t xml:space="preserve"> </w:t>
      </w:r>
    </w:p>
    <w:p w:rsidR="00452486" w:rsidRPr="005419DE" w:rsidRDefault="00524CB5" w:rsidP="00524CB5">
      <w:pPr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proofErr w:type="spellStart"/>
      <w:r w:rsidRPr="005419DE">
        <w:rPr>
          <w:rFonts w:ascii="Times New Roman" w:hAnsi="Times New Roman" w:cs="Times New Roman"/>
          <w:bCs/>
          <w:color w:val="7030A0"/>
          <w:sz w:val="28"/>
          <w:szCs w:val="28"/>
          <w:shd w:val="clear" w:color="auto" w:fill="FFFFFF"/>
        </w:rPr>
        <w:t>Фоамиран</w:t>
      </w:r>
      <w:proofErr w:type="spellEnd"/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 или пластичная замша является достаточно новым материалом, в состав которого входит </w:t>
      </w:r>
      <w:proofErr w:type="spellStart"/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венилацетат</w:t>
      </w:r>
      <w:proofErr w:type="spellEnd"/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. </w:t>
      </w:r>
    </w:p>
    <w:p w:rsidR="00452486" w:rsidRPr="005419DE" w:rsidRDefault="00452486" w:rsidP="00524CB5">
      <w:pPr>
        <w:pStyle w:val="a3"/>
        <w:shd w:val="clear" w:color="auto" w:fill="F3F3F3"/>
        <w:spacing w:before="0" w:beforeAutospacing="0" w:after="387" w:afterAutospacing="0"/>
        <w:ind w:firstLine="708"/>
        <w:jc w:val="both"/>
        <w:rPr>
          <w:color w:val="7030A0"/>
          <w:sz w:val="28"/>
          <w:szCs w:val="28"/>
        </w:rPr>
      </w:pPr>
      <w:r w:rsidRPr="005419DE">
        <w:rPr>
          <w:color w:val="7030A0"/>
          <w:sz w:val="28"/>
          <w:szCs w:val="28"/>
        </w:rPr>
        <w:t xml:space="preserve">Довольно быстро сфера его применения расширилась: оказалось, что </w:t>
      </w:r>
      <w:proofErr w:type="spellStart"/>
      <w:r w:rsidRPr="005419DE">
        <w:rPr>
          <w:color w:val="7030A0"/>
          <w:sz w:val="28"/>
          <w:szCs w:val="28"/>
        </w:rPr>
        <w:t>фо</w:t>
      </w:r>
      <w:r w:rsidR="00BA491D" w:rsidRPr="005419DE">
        <w:rPr>
          <w:color w:val="7030A0"/>
          <w:sz w:val="28"/>
          <w:szCs w:val="28"/>
        </w:rPr>
        <w:t>а</w:t>
      </w:r>
      <w:r w:rsidRPr="005419DE">
        <w:rPr>
          <w:color w:val="7030A0"/>
          <w:sz w:val="28"/>
          <w:szCs w:val="28"/>
        </w:rPr>
        <w:t>м</w:t>
      </w:r>
      <w:proofErr w:type="spellEnd"/>
      <w:r w:rsidRPr="005419DE">
        <w:rPr>
          <w:color w:val="7030A0"/>
          <w:sz w:val="28"/>
          <w:szCs w:val="28"/>
        </w:rPr>
        <w:t xml:space="preserve"> отлично подходит для изготовления украшений, элементов интерьера, игрушек и много чего ещё, и в мире начался взрывной рост его популярности, его начали производить и в Китае, и в России, и даже в Иране. Собственно, именно в Иране он и получил своё нынешнее название "</w:t>
      </w:r>
      <w:proofErr w:type="spellStart"/>
      <w:r w:rsidRPr="005419DE">
        <w:rPr>
          <w:color w:val="7030A0"/>
          <w:sz w:val="28"/>
          <w:szCs w:val="28"/>
        </w:rPr>
        <w:t>фоамиран</w:t>
      </w:r>
      <w:proofErr w:type="spellEnd"/>
      <w:r w:rsidRPr="005419DE">
        <w:rPr>
          <w:color w:val="7030A0"/>
          <w:sz w:val="28"/>
          <w:szCs w:val="28"/>
        </w:rPr>
        <w:t>" - по названию производящей его компании "</w:t>
      </w:r>
      <w:proofErr w:type="spellStart"/>
      <w:r w:rsidRPr="005419DE">
        <w:rPr>
          <w:color w:val="7030A0"/>
          <w:sz w:val="28"/>
          <w:szCs w:val="28"/>
        </w:rPr>
        <w:t>Foam</w:t>
      </w:r>
      <w:proofErr w:type="spellEnd"/>
      <w:r w:rsidRPr="005419DE">
        <w:rPr>
          <w:color w:val="7030A0"/>
          <w:sz w:val="28"/>
          <w:szCs w:val="28"/>
        </w:rPr>
        <w:t xml:space="preserve"> </w:t>
      </w:r>
      <w:proofErr w:type="spellStart"/>
      <w:r w:rsidRPr="005419DE">
        <w:rPr>
          <w:color w:val="7030A0"/>
          <w:sz w:val="28"/>
          <w:szCs w:val="28"/>
        </w:rPr>
        <w:t>Iran</w:t>
      </w:r>
      <w:proofErr w:type="spellEnd"/>
      <w:r w:rsidRPr="005419DE">
        <w:rPr>
          <w:color w:val="7030A0"/>
          <w:sz w:val="28"/>
          <w:szCs w:val="28"/>
        </w:rPr>
        <w:t xml:space="preserve"> </w:t>
      </w:r>
      <w:proofErr w:type="spellStart"/>
      <w:r w:rsidRPr="005419DE">
        <w:rPr>
          <w:color w:val="7030A0"/>
          <w:sz w:val="28"/>
          <w:szCs w:val="28"/>
        </w:rPr>
        <w:t>Company</w:t>
      </w:r>
      <w:proofErr w:type="spellEnd"/>
      <w:r w:rsidRPr="005419DE">
        <w:rPr>
          <w:color w:val="7030A0"/>
          <w:sz w:val="28"/>
          <w:szCs w:val="28"/>
        </w:rPr>
        <w:t>", которая по праву считается одним из мировых лидеров в производстве этого удивительного материала. </w:t>
      </w:r>
      <w:r w:rsidR="00524CB5" w:rsidRPr="005419DE">
        <w:rPr>
          <w:color w:val="7030A0"/>
          <w:sz w:val="28"/>
          <w:szCs w:val="28"/>
        </w:rPr>
        <w:t xml:space="preserve"> </w:t>
      </w:r>
    </w:p>
    <w:p w:rsidR="00990F15" w:rsidRPr="006E4A61" w:rsidRDefault="00990F15" w:rsidP="00524CB5">
      <w:pPr>
        <w:pStyle w:val="a3"/>
        <w:shd w:val="clear" w:color="auto" w:fill="F3F3F3"/>
        <w:spacing w:before="0" w:beforeAutospacing="0" w:after="387" w:afterAutospacing="0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32CD6A6" wp14:editId="2A337B98">
            <wp:simplePos x="0" y="0"/>
            <wp:positionH relativeFrom="column">
              <wp:posOffset>-5715</wp:posOffset>
            </wp:positionH>
            <wp:positionV relativeFrom="paragraph">
              <wp:posOffset>116205</wp:posOffset>
            </wp:positionV>
            <wp:extent cx="5940425" cy="4459605"/>
            <wp:effectExtent l="0" t="0" r="0" b="0"/>
            <wp:wrapTopAndBottom/>
            <wp:docPr id="14" name="Рисунок 14" descr="https://ds04.infourok.ru/uploads/ex/0abb/000e00f2-c73e812d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ds04.infourok.ru/uploads/ex/0abb/000e00f2-c73e812d/img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486" w:rsidRPr="005419DE" w:rsidRDefault="00452486" w:rsidP="00524CB5">
      <w:pPr>
        <w:pStyle w:val="a3"/>
        <w:shd w:val="clear" w:color="auto" w:fill="F3F3F3"/>
        <w:spacing w:before="0" w:beforeAutospacing="0" w:after="387" w:afterAutospacing="0"/>
        <w:ind w:firstLine="708"/>
        <w:jc w:val="both"/>
        <w:rPr>
          <w:color w:val="7030A0"/>
          <w:sz w:val="28"/>
          <w:szCs w:val="28"/>
        </w:rPr>
      </w:pPr>
      <w:r w:rsidRPr="005419DE">
        <w:rPr>
          <w:color w:val="7030A0"/>
          <w:sz w:val="28"/>
          <w:szCs w:val="28"/>
        </w:rPr>
        <w:t xml:space="preserve">Сейчас </w:t>
      </w:r>
      <w:proofErr w:type="spellStart"/>
      <w:r w:rsidRPr="005419DE">
        <w:rPr>
          <w:color w:val="7030A0"/>
          <w:sz w:val="28"/>
          <w:szCs w:val="28"/>
        </w:rPr>
        <w:t>фоамиран</w:t>
      </w:r>
      <w:proofErr w:type="spellEnd"/>
      <w:r w:rsidRPr="005419DE">
        <w:rPr>
          <w:color w:val="7030A0"/>
          <w:sz w:val="28"/>
          <w:szCs w:val="28"/>
        </w:rPr>
        <w:t xml:space="preserve"> является крайне популярным материалом для рукоделия и творчества. Из него делают искусственные цветы и бабочек для украшения интерьера, детские </w:t>
      </w:r>
      <w:proofErr w:type="spellStart"/>
      <w:r w:rsidRPr="005419DE">
        <w:rPr>
          <w:color w:val="7030A0"/>
          <w:sz w:val="28"/>
          <w:szCs w:val="28"/>
        </w:rPr>
        <w:t>пазлы</w:t>
      </w:r>
      <w:proofErr w:type="spellEnd"/>
      <w:r w:rsidRPr="005419DE">
        <w:rPr>
          <w:color w:val="7030A0"/>
          <w:sz w:val="28"/>
          <w:szCs w:val="28"/>
        </w:rPr>
        <w:t xml:space="preserve">  и элементы маскарадных костюмов, его используют в своей работе психологи и воспитатели, и на любой ярмарке </w:t>
      </w:r>
      <w:proofErr w:type="spellStart"/>
      <w:r w:rsidRPr="005419DE">
        <w:rPr>
          <w:color w:val="7030A0"/>
          <w:sz w:val="28"/>
          <w:szCs w:val="28"/>
        </w:rPr>
        <w:t>хенд-мейда</w:t>
      </w:r>
      <w:proofErr w:type="spellEnd"/>
      <w:r w:rsidRPr="005419DE">
        <w:rPr>
          <w:color w:val="7030A0"/>
          <w:sz w:val="28"/>
          <w:szCs w:val="28"/>
        </w:rPr>
        <w:t xml:space="preserve"> вы найдете множество авторских изделий из него.</w:t>
      </w:r>
    </w:p>
    <w:p w:rsidR="0087455B" w:rsidRPr="005419DE" w:rsidRDefault="0087455B" w:rsidP="0087455B">
      <w:pPr>
        <w:pStyle w:val="a3"/>
        <w:shd w:val="clear" w:color="auto" w:fill="F3F3F3"/>
        <w:spacing w:before="0" w:beforeAutospacing="0" w:after="387" w:afterAutospacing="0"/>
        <w:ind w:firstLine="708"/>
        <w:jc w:val="both"/>
        <w:rPr>
          <w:color w:val="7030A0"/>
          <w:sz w:val="28"/>
          <w:szCs w:val="28"/>
        </w:rPr>
      </w:pPr>
      <w:r w:rsidRPr="005419DE">
        <w:rPr>
          <w:rFonts w:ascii="Calibri" w:eastAsia="Calibri" w:hAnsi="Calibri"/>
          <w:noProof/>
          <w:color w:val="7030A0"/>
          <w:sz w:val="22"/>
          <w:szCs w:val="22"/>
        </w:rPr>
        <w:lastRenderedPageBreak/>
        <w:drawing>
          <wp:anchor distT="0" distB="0" distL="114300" distR="114300" simplePos="0" relativeHeight="251662336" behindDoc="1" locked="0" layoutInCell="1" allowOverlap="1" wp14:anchorId="5E038157" wp14:editId="4785DD24">
            <wp:simplePos x="0" y="0"/>
            <wp:positionH relativeFrom="column">
              <wp:posOffset>10160</wp:posOffset>
            </wp:positionH>
            <wp:positionV relativeFrom="paragraph">
              <wp:posOffset>5509260</wp:posOffset>
            </wp:positionV>
            <wp:extent cx="5942965" cy="3572510"/>
            <wp:effectExtent l="0" t="0" r="0" b="0"/>
            <wp:wrapThrough wrapText="bothSides">
              <wp:wrapPolygon edited="0">
                <wp:start x="0" y="0"/>
                <wp:lineTo x="0" y="21539"/>
                <wp:lineTo x="21533" y="21539"/>
                <wp:lineTo x="21533" y="0"/>
                <wp:lineTo x="0" y="0"/>
              </wp:wrapPolygon>
            </wp:wrapThrough>
            <wp:docPr id="9" name="Рисунок 9" descr="https://varganova-maria.ru/wp-content/uploads/2018/07/DSC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arganova-maria.ru/wp-content/uploads/2018/07/DSC1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9DE">
        <w:rPr>
          <w:noProof/>
          <w:color w:val="7030A0"/>
        </w:rPr>
        <w:drawing>
          <wp:anchor distT="0" distB="0" distL="114300" distR="114300" simplePos="0" relativeHeight="251673600" behindDoc="0" locked="0" layoutInCell="1" allowOverlap="1" wp14:anchorId="7581958D" wp14:editId="07533C82">
            <wp:simplePos x="0" y="0"/>
            <wp:positionH relativeFrom="column">
              <wp:posOffset>12065</wp:posOffset>
            </wp:positionH>
            <wp:positionV relativeFrom="paragraph">
              <wp:posOffset>1328420</wp:posOffset>
            </wp:positionV>
            <wp:extent cx="5942965" cy="4046855"/>
            <wp:effectExtent l="0" t="0" r="0" b="0"/>
            <wp:wrapTopAndBottom/>
            <wp:docPr id="29" name="Рисунок 29" descr="https://ds02.infourok.ru/uploads/ex/0b1e/000045b5-6647028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ds02.infourok.ru/uploads/ex/0b1e/000045b5-66470288/img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04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486" w:rsidRPr="005419DE">
        <w:rPr>
          <w:color w:val="7030A0"/>
          <w:sz w:val="28"/>
          <w:szCs w:val="28"/>
        </w:rPr>
        <w:t xml:space="preserve">В настоящее время в магазинах можно купить </w:t>
      </w:r>
      <w:proofErr w:type="spellStart"/>
      <w:r w:rsidR="00452486" w:rsidRPr="005419DE">
        <w:rPr>
          <w:color w:val="7030A0"/>
          <w:sz w:val="28"/>
          <w:szCs w:val="28"/>
        </w:rPr>
        <w:t>фоамиран</w:t>
      </w:r>
      <w:proofErr w:type="spellEnd"/>
      <w:r w:rsidR="00452486" w:rsidRPr="005419DE">
        <w:rPr>
          <w:color w:val="7030A0"/>
          <w:sz w:val="28"/>
          <w:szCs w:val="28"/>
        </w:rPr>
        <w:t xml:space="preserve"> как в листах, так и в наборах, практически любых видов, расцветок и размеров, а в Интернете размещено множество пособий и мастер-классов по созданию из него поделок. Это по-настоящему современный, безопасный и удобный в использовании материал. </w:t>
      </w:r>
      <w:r w:rsidR="006E4A61" w:rsidRPr="005419DE">
        <w:rPr>
          <w:color w:val="7030A0"/>
          <w:sz w:val="28"/>
          <w:szCs w:val="28"/>
        </w:rPr>
        <w:t xml:space="preserve"> </w:t>
      </w:r>
    </w:p>
    <w:p w:rsidR="0087455B" w:rsidRPr="005419DE" w:rsidRDefault="006E4A61" w:rsidP="0087455B">
      <w:pPr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5419DE">
        <w:rPr>
          <w:rStyle w:val="a6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lastRenderedPageBreak/>
        <w:t xml:space="preserve">Итак, что же это за материал, и каким образом с ним </w:t>
      </w:r>
      <w:r w:rsidR="00BA491D" w:rsidRPr="005419DE">
        <w:rPr>
          <w:rStyle w:val="a6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можно </w:t>
      </w:r>
      <w:r w:rsidRPr="005419DE">
        <w:rPr>
          <w:rStyle w:val="a6"/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работать?</w:t>
      </w:r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С виду, как толстая бумага, </w:t>
      </w:r>
      <w:proofErr w:type="spellStart"/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ревелюр</w:t>
      </w:r>
      <w:proofErr w:type="spellEnd"/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или </w:t>
      </w:r>
      <w:proofErr w:type="spellStart"/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фоам</w:t>
      </w:r>
      <w:proofErr w:type="spellEnd"/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(так его ещё называют). </w:t>
      </w:r>
      <w:proofErr w:type="spellStart"/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Фоамиран</w:t>
      </w:r>
      <w:proofErr w:type="spellEnd"/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это искус</w:t>
      </w:r>
      <w:r w:rsidR="008236FC"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с</w:t>
      </w:r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твенный материал с эластичной и нежной структурой. Мягкая резина с порами, вспененная, очень легко подвергается обработке. Основное качество – он делается податливым при даже слабом нагреве. Его ещё называют пластичная замша. </w:t>
      </w:r>
    </w:p>
    <w:p w:rsidR="00990F15" w:rsidRPr="005419DE" w:rsidRDefault="006E4A61" w:rsidP="0087455B">
      <w:pPr>
        <w:ind w:firstLine="708"/>
        <w:jc w:val="both"/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</w:pPr>
      <w:proofErr w:type="gramStart"/>
      <w:r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>Качественный</w:t>
      </w:r>
      <w:proofErr w:type="gramEnd"/>
      <w:r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>фоамиран</w:t>
      </w:r>
      <w:proofErr w:type="spellEnd"/>
      <w:r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 xml:space="preserve"> полностью безвреден для взрослых и детей. Он не содержит токсичных веществ, при нагревании не выделяет неприятных запахов и ядовитых паров. Уже тот факт, что из </w:t>
      </w:r>
      <w:proofErr w:type="spellStart"/>
      <w:r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>фоамирана</w:t>
      </w:r>
      <w:proofErr w:type="spellEnd"/>
      <w:r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 xml:space="preserve"> производят в промышленных масштабах игрушки и конструкторы для малышей, говорит о том, что материал абсолютно не токсичен.</w:t>
      </w:r>
    </w:p>
    <w:p w:rsidR="00990F15" w:rsidRPr="005419DE" w:rsidRDefault="007E6988" w:rsidP="00FD0B0D">
      <w:pPr>
        <w:ind w:firstLine="708"/>
        <w:jc w:val="both"/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</w:pPr>
      <w:r w:rsidRPr="005419DE">
        <w:rPr>
          <w:noProof/>
          <w:color w:val="7030A0"/>
        </w:rPr>
        <w:drawing>
          <wp:anchor distT="0" distB="0" distL="114300" distR="114300" simplePos="0" relativeHeight="251669504" behindDoc="0" locked="0" layoutInCell="1" allowOverlap="1" wp14:anchorId="4B84EE89" wp14:editId="45BFDA4E">
            <wp:simplePos x="0" y="0"/>
            <wp:positionH relativeFrom="column">
              <wp:posOffset>13335</wp:posOffset>
            </wp:positionH>
            <wp:positionV relativeFrom="paragraph">
              <wp:posOffset>1565275</wp:posOffset>
            </wp:positionV>
            <wp:extent cx="5891530" cy="3606800"/>
            <wp:effectExtent l="0" t="0" r="0" b="0"/>
            <wp:wrapTopAndBottom/>
            <wp:docPr id="18" name="Рисунок 18" descr="https://avatars.mds.yandex.net/get-zen_doc/39788/pub_59a8e25c168a91a244c96b5b_59a91a2d58166922df76bce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zen_doc/39788/pub_59a8e25c168a91a244c96b5b_59a91a2d58166922df76bce1/scale_1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A61"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 xml:space="preserve">Работать с </w:t>
      </w:r>
      <w:proofErr w:type="gramStart"/>
      <w:r w:rsidR="006E4A61"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>загадочным</w:t>
      </w:r>
      <w:proofErr w:type="gramEnd"/>
      <w:r w:rsidR="006E4A61"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 xml:space="preserve"> </w:t>
      </w:r>
      <w:proofErr w:type="spellStart"/>
      <w:r w:rsidR="006E4A61"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>фоамираном</w:t>
      </w:r>
      <w:proofErr w:type="spellEnd"/>
      <w:r w:rsidR="006E4A61"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 xml:space="preserve"> одно удовольствие! Он невероятным образом поддаётся модификации и остаётся в заданной форме, не требуя при этом совершения дополнительных манипуляций. Если </w:t>
      </w:r>
      <w:proofErr w:type="spellStart"/>
      <w:r w:rsidR="006E4A61"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>фоамиран</w:t>
      </w:r>
      <w:proofErr w:type="spellEnd"/>
      <w:r w:rsidR="006E4A61"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 xml:space="preserve"> растянуть</w:t>
      </w:r>
      <w:r w:rsidR="008236FC"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 xml:space="preserve"> (растягивается до 10 %)</w:t>
      </w:r>
      <w:r w:rsidR="006E4A61"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 xml:space="preserve">, согнуть и нагреть, он фиксирует принятую форму. Он хорошо режется ножницами или макетным ножом – можно вырезать тонкие мелкие детали. </w:t>
      </w:r>
    </w:p>
    <w:p w:rsidR="007E6988" w:rsidRPr="005419DE" w:rsidRDefault="00800391" w:rsidP="00AF1B24">
      <w:pPr>
        <w:ind w:firstLine="708"/>
        <w:jc w:val="both"/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</w:pPr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После обработки у изделий </w:t>
      </w:r>
      <w:r w:rsidRPr="005419DE">
        <w:rPr>
          <w:rFonts w:ascii="Times New Roman" w:hAnsi="Times New Roman" w:cs="Times New Roman"/>
          <w:bCs/>
          <w:color w:val="7030A0"/>
          <w:sz w:val="28"/>
          <w:szCs w:val="28"/>
          <w:shd w:val="clear" w:color="auto" w:fill="FFFFFF"/>
        </w:rPr>
        <w:t>появляется</w:t>
      </w:r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 красивый бл</w:t>
      </w:r>
      <w:r w:rsidR="00D44112"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еск, но сильное нагревание</w:t>
      </w:r>
      <w:r w:rsidRPr="005419DE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может привести к «съеданию» размеров. Зефирным листкам можно придавать особую тонкость, проглаживая их через листки бумаги. Такие детали способны склеиваться друг с другом,</w:t>
      </w:r>
    </w:p>
    <w:p w:rsidR="007E6988" w:rsidRPr="005419DE" w:rsidRDefault="007E6988" w:rsidP="0087455B">
      <w:pPr>
        <w:jc w:val="both"/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</w:pPr>
      <w:r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lastRenderedPageBreak/>
        <w:t xml:space="preserve">Также хорошо работать с </w:t>
      </w:r>
      <w:proofErr w:type="spellStart"/>
      <w:r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>фоамираном</w:t>
      </w:r>
      <w:proofErr w:type="spellEnd"/>
      <w:r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 xml:space="preserve"> фигурным дыроколом.</w:t>
      </w:r>
    </w:p>
    <w:p w:rsidR="00990F15" w:rsidRDefault="00990F15" w:rsidP="00FD0B0D">
      <w:pPr>
        <w:ind w:firstLine="708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FD0B0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8480" behindDoc="0" locked="0" layoutInCell="1" allowOverlap="1" wp14:anchorId="4643DBE3" wp14:editId="34577C24">
            <wp:simplePos x="0" y="0"/>
            <wp:positionH relativeFrom="column">
              <wp:posOffset>2540</wp:posOffset>
            </wp:positionH>
            <wp:positionV relativeFrom="paragraph">
              <wp:posOffset>254000</wp:posOffset>
            </wp:positionV>
            <wp:extent cx="5939790" cy="3792855"/>
            <wp:effectExtent l="0" t="0" r="0" b="0"/>
            <wp:wrapTopAndBottom/>
            <wp:docPr id="17" name="Рисунок 17" descr="https://kolobok-kolobok.ru/wp-content/uploads/2013/07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olobok-kolobok.ru/wp-content/uploads/2013/07/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9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F15" w:rsidRDefault="0087455B" w:rsidP="007E6988">
      <w:pPr>
        <w:ind w:firstLine="708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4479CCF" wp14:editId="0A5789D8">
            <wp:simplePos x="0" y="0"/>
            <wp:positionH relativeFrom="column">
              <wp:posOffset>8890</wp:posOffset>
            </wp:positionH>
            <wp:positionV relativeFrom="paragraph">
              <wp:posOffset>435610</wp:posOffset>
            </wp:positionV>
            <wp:extent cx="5940425" cy="3345815"/>
            <wp:effectExtent l="0" t="0" r="0" b="0"/>
            <wp:wrapTopAndBottom/>
            <wp:docPr id="27" name="Рисунок 27" descr="https://i.ytimg.com/vi/OLFbk2DyNA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.ytimg.com/vi/OLFbk2DyNAw/maxresdefaul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B0D" w:rsidRDefault="00990F15" w:rsidP="00990F15">
      <w:pPr>
        <w:ind w:firstLine="708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06AFB68" wp14:editId="533BB399">
            <wp:simplePos x="0" y="0"/>
            <wp:positionH relativeFrom="column">
              <wp:posOffset>1270</wp:posOffset>
            </wp:positionH>
            <wp:positionV relativeFrom="paragraph">
              <wp:posOffset>412115</wp:posOffset>
            </wp:positionV>
            <wp:extent cx="5940425" cy="3345815"/>
            <wp:effectExtent l="0" t="0" r="0" b="0"/>
            <wp:wrapTopAndBottom/>
            <wp:docPr id="12" name="Рисунок 12" descr="https://i.ytimg.com/vi/jIcg4J6Jo4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ytimg.com/vi/jIcg4J6Jo40/maxresdefaul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B0D" w:rsidRPr="005419DE" w:rsidRDefault="00800391" w:rsidP="00FD0B0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</w:pPr>
      <w:proofErr w:type="spellStart"/>
      <w:r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>Фоамиран</w:t>
      </w:r>
      <w:proofErr w:type="spellEnd"/>
      <w:r w:rsidR="006E4A61"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 xml:space="preserve"> имеет пористую структуру, из-за чего хорошо впитывает краску. Его можно красить акрилом или масляной краской, также можно придавать тон акварелью, пастелью и даже тенями для век. Чтобы защитить тонировку, изделие покрывают акриловым лаком.</w:t>
      </w:r>
      <w:r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 xml:space="preserve"> </w:t>
      </w:r>
    </w:p>
    <w:p w:rsidR="00FD0B0D" w:rsidRPr="005419DE" w:rsidRDefault="00FD0B0D" w:rsidP="00FD0B0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</w:pPr>
    </w:p>
    <w:p w:rsidR="00FD0B0D" w:rsidRPr="00FD0B0D" w:rsidRDefault="00FD0B0D" w:rsidP="00FD0B0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</w:p>
    <w:p w:rsidR="00FD0B0D" w:rsidRPr="00FD0B0D" w:rsidRDefault="00BF52A6" w:rsidP="00FD0B0D">
      <w:r>
        <w:rPr>
          <w:noProof/>
        </w:rPr>
        <w:drawing>
          <wp:inline distT="0" distB="0" distL="0" distR="0" wp14:anchorId="327197B6" wp14:editId="4AD5DD49">
            <wp:extent cx="6068249" cy="4097432"/>
            <wp:effectExtent l="0" t="0" r="0" b="0"/>
            <wp:docPr id="7" name="Рисунок 7" descr="https://img11.postila.ru/data/77/43/9e/da/77439eda6600917bf88cff37223f838148ba519210f3c983c60540338021ab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11.postila.ru/data/77/43/9e/da/77439eda6600917bf88cff37223f838148ba519210f3c983c60540338021abb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106" cy="409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2A6" w:rsidRPr="005419DE" w:rsidRDefault="00FD0B0D" w:rsidP="0087455B">
      <w:pPr>
        <w:ind w:firstLine="708"/>
        <w:jc w:val="both"/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</w:pPr>
      <w:r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lastRenderedPageBreak/>
        <w:t xml:space="preserve">Использование </w:t>
      </w:r>
      <w:proofErr w:type="spellStart"/>
      <w:r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>фоамирана</w:t>
      </w:r>
      <w:proofErr w:type="spellEnd"/>
      <w:r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 xml:space="preserve"> довольно популярно при изготовлении различных поделок. Работать с ним несложно. Фигурки из материала обычно вырезают по заранее изготовленным эскизам из бумаги. Их можно нарисовать самостоятельно или найти в интернете. </w:t>
      </w:r>
      <w:r w:rsidR="00BA491D"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>При работе т</w:t>
      </w:r>
      <w:r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 xml:space="preserve">акже используют </w:t>
      </w:r>
      <w:proofErr w:type="spellStart"/>
      <w:r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>молды</w:t>
      </w:r>
      <w:proofErr w:type="spellEnd"/>
      <w:r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 xml:space="preserve">. </w:t>
      </w:r>
    </w:p>
    <w:p w:rsidR="00BF52A6" w:rsidRDefault="00BF52A6">
      <w:r>
        <w:rPr>
          <w:noProof/>
        </w:rPr>
        <w:drawing>
          <wp:inline distT="0" distB="0" distL="0" distR="0">
            <wp:extent cx="5940425" cy="3346112"/>
            <wp:effectExtent l="19050" t="0" r="3175" b="0"/>
            <wp:docPr id="13" name="Рисунок 13" descr="http://i.mycdn.me/i?r=AEF0PjOBfKSCKs0AX-NHBglGZI9m_vJpUfl2DIZFHCt6x0_-en9NAT_tZlp0Sg6GvHLy3-lo_GlmLYm0ayFvsof5&amp;amp;fn=external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mycdn.me/i?r=AEF0PjOBfKSCKs0AX-NHBglGZI9m_vJpUfl2DIZFHCt6x0_-en9NAT_tZlp0Sg6GvHLy3-lo_GlmLYm0ayFvsof5&amp;amp;fn=external_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2A6" w:rsidRDefault="0087455B">
      <w:r>
        <w:rPr>
          <w:noProof/>
        </w:rPr>
        <w:drawing>
          <wp:inline distT="0" distB="0" distL="0" distR="0" wp14:anchorId="77544A24" wp14:editId="77AD39CA">
            <wp:extent cx="5940425" cy="3929380"/>
            <wp:effectExtent l="0" t="0" r="0" b="0"/>
            <wp:docPr id="26" name="Рисунок 26" descr="https://avatars.mds.yandex.net/get-zen_doc/2046228/pub_5eb50fab0b9b230286768c7b_5eb50fb756433c437a46bd0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2046228/pub_5eb50fab0b9b230286768c7b_5eb50fb756433c437a46bd05/scale_120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2A6" w:rsidRDefault="00BF52A6">
      <w:r>
        <w:rPr>
          <w:noProof/>
        </w:rPr>
        <w:lastRenderedPageBreak/>
        <w:drawing>
          <wp:inline distT="0" distB="0" distL="0" distR="0">
            <wp:extent cx="5940425" cy="4453922"/>
            <wp:effectExtent l="19050" t="0" r="3175" b="0"/>
            <wp:docPr id="28" name="Рисунок 28" descr="https://newsykt.ru/upload/image/2019/06/87857/5d01ff742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ewsykt.ru/upload/image/2019/06/87857/5d01ff74237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2A6" w:rsidRDefault="00BF52A6"/>
    <w:p w:rsidR="00BF52A6" w:rsidRDefault="00BF52A6"/>
    <w:p w:rsidR="00C04CED" w:rsidRDefault="00685EB6">
      <w:r>
        <w:rPr>
          <w:noProof/>
        </w:rPr>
        <w:drawing>
          <wp:inline distT="0" distB="0" distL="0" distR="0" wp14:anchorId="03894BC4" wp14:editId="452C4431">
            <wp:extent cx="5940425" cy="3346112"/>
            <wp:effectExtent l="19050" t="0" r="3175" b="0"/>
            <wp:docPr id="37" name="Рисунок 37" descr="https://i.pinimg.com/originals/80/18/59/8018591677b5f4ff8b33ddd8be121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80/18/59/8018591677b5f4ff8b33ddd8be121ced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CED" w:rsidRDefault="00C04CED"/>
    <w:p w:rsidR="00C04CED" w:rsidRDefault="00C04CED"/>
    <w:p w:rsidR="00C04CED" w:rsidRDefault="00C04CED"/>
    <w:p w:rsidR="00C04CED" w:rsidRDefault="00C04CED"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43" name="Рисунок 43" descr="https://i.pinimg.com/originals/b1/5c/88/b15c88c1e428fe911c8d469558e0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originals/b1/5c/88/b15c88c1e428fe911c8d469558e0892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91D" w:rsidRPr="005419DE" w:rsidRDefault="00BA491D" w:rsidP="00BA491D">
      <w:pPr>
        <w:ind w:firstLine="708"/>
        <w:jc w:val="both"/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</w:pPr>
      <w:r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 xml:space="preserve">Изделия из </w:t>
      </w:r>
      <w:proofErr w:type="spellStart"/>
      <w:r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>фоамирана</w:t>
      </w:r>
      <w:proofErr w:type="spellEnd"/>
      <w:r w:rsidRPr="005419DE">
        <w:rPr>
          <w:rFonts w:ascii="Times New Roman" w:hAnsi="Times New Roman" w:cs="Times New Roman"/>
          <w:iCs/>
          <w:color w:val="7030A0"/>
          <w:sz w:val="28"/>
          <w:szCs w:val="28"/>
          <w:shd w:val="clear" w:color="auto" w:fill="FFFFFF"/>
        </w:rPr>
        <w:t xml:space="preserve"> получаются натуральными,  очень изящными и красивыми! А цветы выгладят как живые!</w:t>
      </w:r>
    </w:p>
    <w:p w:rsidR="00C04CED" w:rsidRDefault="00C04CED"/>
    <w:p w:rsidR="00C04CED" w:rsidRDefault="00C04CED"/>
    <w:p w:rsidR="00C04CED" w:rsidRDefault="00C04CED"/>
    <w:p w:rsidR="00C04CED" w:rsidRDefault="00C04CED"/>
    <w:p w:rsidR="00C04CED" w:rsidRDefault="00C04CED"/>
    <w:p w:rsidR="006B3CA9" w:rsidRDefault="006B3CA9"/>
    <w:p w:rsidR="006B3CA9" w:rsidRDefault="006B3CA9"/>
    <w:p w:rsidR="006B3CA9" w:rsidRDefault="006B3CA9"/>
    <w:p w:rsidR="006B3CA9" w:rsidRDefault="006B3CA9"/>
    <w:p w:rsidR="007238A8" w:rsidRDefault="007238A8"/>
    <w:p w:rsidR="007238A8" w:rsidRDefault="007238A8"/>
    <w:p w:rsidR="007238A8" w:rsidRDefault="007238A8"/>
    <w:p w:rsidR="007238A8" w:rsidRDefault="007238A8"/>
    <w:p w:rsidR="007238A8" w:rsidRDefault="007238A8"/>
    <w:p w:rsidR="007238A8" w:rsidRDefault="007238A8"/>
    <w:p w:rsidR="007238A8" w:rsidRPr="00BA491D" w:rsidRDefault="007238A8"/>
    <w:p w:rsidR="007238A8" w:rsidRDefault="007238A8"/>
    <w:p w:rsidR="007238A8" w:rsidRDefault="007238A8"/>
    <w:p w:rsidR="007238A8" w:rsidRDefault="007238A8"/>
    <w:p w:rsidR="007238A8" w:rsidRDefault="007238A8"/>
    <w:p w:rsidR="007238A8" w:rsidRDefault="007238A8"/>
    <w:p w:rsidR="00BF52A6" w:rsidRDefault="00BF52A6"/>
    <w:p w:rsidR="00BF52A6" w:rsidRPr="00BF52A6" w:rsidRDefault="00BF52A6"/>
    <w:sectPr w:rsidR="00BF52A6" w:rsidRPr="00BF5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112" w:rsidRDefault="00D44112" w:rsidP="00D44112">
      <w:pPr>
        <w:spacing w:after="0" w:line="240" w:lineRule="auto"/>
      </w:pPr>
      <w:r>
        <w:separator/>
      </w:r>
    </w:p>
  </w:endnote>
  <w:endnote w:type="continuationSeparator" w:id="0">
    <w:p w:rsidR="00D44112" w:rsidRDefault="00D44112" w:rsidP="00D44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112" w:rsidRDefault="00D44112" w:rsidP="00D44112">
      <w:pPr>
        <w:spacing w:after="0" w:line="240" w:lineRule="auto"/>
      </w:pPr>
      <w:r>
        <w:separator/>
      </w:r>
    </w:p>
  </w:footnote>
  <w:footnote w:type="continuationSeparator" w:id="0">
    <w:p w:rsidR="00D44112" w:rsidRDefault="00D44112" w:rsidP="00D441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52486"/>
    <w:rsid w:val="00031688"/>
    <w:rsid w:val="001D30E0"/>
    <w:rsid w:val="00452486"/>
    <w:rsid w:val="00524CB5"/>
    <w:rsid w:val="005419DE"/>
    <w:rsid w:val="00685EB6"/>
    <w:rsid w:val="006B3CA9"/>
    <w:rsid w:val="006E4A61"/>
    <w:rsid w:val="007238A8"/>
    <w:rsid w:val="007E6988"/>
    <w:rsid w:val="00800391"/>
    <w:rsid w:val="008236FC"/>
    <w:rsid w:val="00843627"/>
    <w:rsid w:val="00854E1B"/>
    <w:rsid w:val="0087455B"/>
    <w:rsid w:val="00990F15"/>
    <w:rsid w:val="00AF1B24"/>
    <w:rsid w:val="00BA491D"/>
    <w:rsid w:val="00BF52A6"/>
    <w:rsid w:val="00C04CED"/>
    <w:rsid w:val="00D44112"/>
    <w:rsid w:val="00DE7DF0"/>
    <w:rsid w:val="00FD0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2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52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486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6E4A61"/>
    <w:rPr>
      <w:i/>
      <w:iCs/>
    </w:rPr>
  </w:style>
  <w:style w:type="character" w:styleId="a7">
    <w:name w:val="Hyperlink"/>
    <w:basedOn w:val="a0"/>
    <w:uiPriority w:val="99"/>
    <w:semiHidden/>
    <w:unhideWhenUsed/>
    <w:rsid w:val="006E4A61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D44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44112"/>
  </w:style>
  <w:style w:type="paragraph" w:styleId="aa">
    <w:name w:val="footer"/>
    <w:basedOn w:val="a"/>
    <w:link w:val="ab"/>
    <w:uiPriority w:val="99"/>
    <w:unhideWhenUsed/>
    <w:rsid w:val="00D44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441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6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09382">
          <w:marLeft w:val="-5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2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1534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11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8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2143398">
          <w:marLeft w:val="0"/>
          <w:marRight w:val="0"/>
          <w:marTop w:val="0"/>
          <w:marBottom w:val="5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3444">
              <w:marLeft w:val="0"/>
              <w:marRight w:val="0"/>
              <w:marTop w:val="0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72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9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2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736273">
                          <w:marLeft w:val="0"/>
                          <w:marRight w:val="1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531500">
                              <w:marLeft w:val="1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236157">
                              <w:marLeft w:val="1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67787">
                              <w:marLeft w:val="1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8705499">
                          <w:marLeft w:val="0"/>
                          <w:marRight w:val="0"/>
                          <w:marTop w:val="1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734859">
                              <w:marLeft w:val="1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195553">
                              <w:marLeft w:val="1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364127">
                              <w:marLeft w:val="17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89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1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4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0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025242">
              <w:marLeft w:val="0"/>
              <w:marRight w:val="0"/>
              <w:marTop w:val="4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6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6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05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4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343174">
              <w:marLeft w:val="0"/>
              <w:marRight w:val="0"/>
              <w:marTop w:val="4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5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0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1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479859">
              <w:marLeft w:val="0"/>
              <w:marRight w:val="0"/>
              <w:marTop w:val="4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2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6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1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56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66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563034">
              <w:marLeft w:val="0"/>
              <w:marRight w:val="0"/>
              <w:marTop w:val="4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11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4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7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3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64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9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007505">
              <w:marLeft w:val="0"/>
              <w:marRight w:val="0"/>
              <w:marTop w:val="4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3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1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8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33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369966">
              <w:marLeft w:val="0"/>
              <w:marRight w:val="0"/>
              <w:marTop w:val="4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0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0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74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02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0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54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04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7927900">
                      <w:marLeft w:val="0"/>
                      <w:marRight w:val="0"/>
                      <w:marTop w:val="2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28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60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33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3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041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935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752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121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718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1575619">
                                                  <w:marLeft w:val="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061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7258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7344965">
                                                  <w:marLeft w:val="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19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230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96112137">
                                                  <w:marLeft w:val="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4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993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1600747">
                                                  <w:marLeft w:val="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403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18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915595">
                                                  <w:marLeft w:val="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286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89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6175137">
                                                  <w:marLeft w:val="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204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562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6127848">
                                                  <w:marLeft w:val="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30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94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0541664">
                                                  <w:marLeft w:val="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845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553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2499560">
                                                  <w:marLeft w:val="4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94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6144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853645">
                                              <w:marLeft w:val="43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19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3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22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512395">
              <w:marLeft w:val="0"/>
              <w:marRight w:val="0"/>
              <w:marTop w:val="4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2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0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s://homius.ru/tsvetyi-iz-gofrirovannoy-bumagi-svoimi-rukami.html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omius.ru/kvillingovyie-podelki-dlya-nachinayushhih-shemyi-tsvetyi-poshagovo.html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EB4E4-EB5B-49FE-8E89-404371656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12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</cp:lastModifiedBy>
  <cp:revision>9</cp:revision>
  <dcterms:created xsi:type="dcterms:W3CDTF">2021-03-24T14:23:00Z</dcterms:created>
  <dcterms:modified xsi:type="dcterms:W3CDTF">2021-03-24T20:15:00Z</dcterms:modified>
</cp:coreProperties>
</file>