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3" w:rsidRDefault="00F55D66" w:rsidP="00F55D66">
      <w:pPr>
        <w:ind w:hanging="851"/>
      </w:pPr>
      <w:r w:rsidRPr="00F55D66"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08.75pt" o:ole="">
            <v:imagedata r:id="rId6" o:title=""/>
          </v:shape>
          <o:OLEObject Type="Embed" ProgID="AcroExch.Document.11" ShapeID="_x0000_i1025" DrawAspect="Content" ObjectID="_1631337834" r:id="rId7"/>
        </w:object>
      </w:r>
      <w:bookmarkStart w:id="0" w:name="_GoBack"/>
      <w:bookmarkEnd w:id="0"/>
    </w:p>
    <w:p w:rsidR="00F55D66" w:rsidRPr="006B394F" w:rsidRDefault="00F55D66" w:rsidP="00F55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94F">
        <w:rPr>
          <w:rFonts w:ascii="Times New Roman" w:hAnsi="Times New Roman"/>
          <w:b/>
          <w:sz w:val="28"/>
          <w:szCs w:val="28"/>
        </w:rPr>
        <w:lastRenderedPageBreak/>
        <w:t xml:space="preserve">Раздел программы  1 «Комплекс основных характеристик образования» </w:t>
      </w:r>
    </w:p>
    <w:p w:rsidR="00F55D66" w:rsidRPr="006B394F" w:rsidRDefault="00F55D66" w:rsidP="00F55D66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Дополнительная общеобразовательная общеразвивающая программа  </w:t>
      </w:r>
      <w:r w:rsidRPr="006B394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«Волшебный мир природы»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Pr="006B394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социально – педагогической   направленности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B394F">
        <w:rPr>
          <w:rFonts w:ascii="Times New Roman" w:hAnsi="Times New Roman"/>
          <w:sz w:val="28"/>
          <w:szCs w:val="28"/>
        </w:rPr>
        <w:t xml:space="preserve"> Программа социально-педагогической направленности многофункциональна по целевому назначению, способствует развитию творческих и организаторских способностей, воспитанию интеллектуальной инициативы, предусматривает повышение уровня учащихся, а также создает условия для расширения знаний в области саморазвития. Программа данной направленности ориентированы на формирование сознательной личности, нацеленной на постоянное повышение своего культурного уровня, формирования мнения по важнейшим проблемам общества и человеческим отношениям, развитие самосознания и самовоспитания.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ab/>
      </w:r>
      <w:r w:rsidRPr="006B394F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6B394F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6B394F">
        <w:rPr>
          <w:rFonts w:ascii="Times New Roman" w:hAnsi="Times New Roman"/>
          <w:b/>
          <w:bCs/>
          <w:sz w:val="28"/>
          <w:szCs w:val="28"/>
        </w:rPr>
        <w:t>: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>-  Концепция духовно-нравственного развития и воспитания личности гражданина России/ А.Я. Данилюк, А.М. Кондаков, В.А. Тишков. – М.: Просвещение, 2010. - 24с.;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 xml:space="preserve">- СанПиН 2.4.4.3172-14 «Санитарно-эпидемиологические требования к устройству, содержанию и организации </w:t>
      </w:r>
      <w:proofErr w:type="gramStart"/>
      <w:r w:rsidRPr="006B394F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6B394F">
        <w:rPr>
          <w:rFonts w:ascii="Times New Roman" w:hAnsi="Times New Roman"/>
          <w:sz w:val="28"/>
          <w:szCs w:val="28"/>
        </w:rPr>
        <w:t>»;</w:t>
      </w:r>
    </w:p>
    <w:p w:rsidR="00F55D66" w:rsidRPr="006B394F" w:rsidRDefault="00F55D66" w:rsidP="00F55D66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6B394F">
        <w:rPr>
          <w:rFonts w:ascii="Times New Roman" w:eastAsia="+mn-ea" w:hAnsi="Times New Roman"/>
          <w:bCs/>
          <w:sz w:val="28"/>
          <w:szCs w:val="28"/>
        </w:rPr>
        <w:t xml:space="preserve">- Приказом Министерства образования и науки Российской Федерации от 09 ноября 2018 года № 196 «Об утверждении </w:t>
      </w:r>
      <w:r w:rsidRPr="006B394F">
        <w:rPr>
          <w:rFonts w:ascii="Times New Roman" w:eastAsia="+mn-ea" w:hAnsi="Times New Roman"/>
          <w:bCs/>
          <w:sz w:val="28"/>
          <w:szCs w:val="28"/>
        </w:rPr>
        <w:tab/>
        <w:t>порядка организации и осуществления образовательной деятельности по дополнительным общеобразовательным программам» п.11;</w:t>
      </w:r>
    </w:p>
    <w:p w:rsidR="00F55D66" w:rsidRPr="006B394F" w:rsidRDefault="00F55D66" w:rsidP="00F55D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94F">
        <w:rPr>
          <w:rFonts w:ascii="Times New Roman" w:eastAsia="+mn-ea" w:hAnsi="Times New Roman"/>
          <w:bCs/>
          <w:sz w:val="28"/>
          <w:szCs w:val="28"/>
        </w:rPr>
        <w:t xml:space="preserve">- Методические рекомендации по проектированию дополнительных общеобразовательных  общеразвивающих программ автора-составителя </w:t>
      </w:r>
      <w:proofErr w:type="spellStart"/>
      <w:r w:rsidRPr="006B394F">
        <w:rPr>
          <w:rFonts w:ascii="Times New Roman" w:eastAsia="+mn-ea" w:hAnsi="Times New Roman"/>
          <w:bCs/>
          <w:sz w:val="28"/>
          <w:szCs w:val="28"/>
        </w:rPr>
        <w:t>Рыбалевой</w:t>
      </w:r>
      <w:proofErr w:type="spellEnd"/>
      <w:r w:rsidRPr="006B394F">
        <w:rPr>
          <w:rFonts w:ascii="Times New Roman" w:eastAsia="+mn-ea" w:hAnsi="Times New Roman"/>
          <w:bCs/>
          <w:sz w:val="28"/>
          <w:szCs w:val="28"/>
        </w:rPr>
        <w:t xml:space="preserve"> И. А., кандидат педагогических наук, доцента, зав. кафедрой дополнительного образования ГБОУ «Институт развития образования» Краснодарского края; Краснодар 2016г.</w:t>
      </w:r>
    </w:p>
    <w:p w:rsidR="00F55D66" w:rsidRPr="006B394F" w:rsidRDefault="00F55D66" w:rsidP="00F55D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6B394F">
        <w:rPr>
          <w:rFonts w:ascii="Times New Roman" w:eastAsia="TimesNewRomanPSMT" w:hAnsi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  <w:r w:rsidRPr="006B3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Программа предполагает развитие у детей художественного вкуса и творческих способностей.</w:t>
      </w:r>
    </w:p>
    <w:p w:rsidR="00F55D66" w:rsidRPr="006B394F" w:rsidRDefault="00F55D66" w:rsidP="00F55D66">
      <w:pPr>
        <w:pStyle w:val="a3"/>
        <w:ind w:firstLine="567"/>
        <w:jc w:val="both"/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394F">
        <w:rPr>
          <w:rFonts w:ascii="Times New Roman" w:hAnsi="Times New Roman"/>
          <w:sz w:val="28"/>
          <w:szCs w:val="28"/>
        </w:rPr>
        <w:t>Работая с  природным  материалом</w:t>
      </w:r>
      <w:proofErr w:type="gramStart"/>
      <w:r w:rsidRPr="006B39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B394F">
        <w:rPr>
          <w:rFonts w:ascii="Times New Roman" w:hAnsi="Times New Roman"/>
          <w:sz w:val="28"/>
          <w:szCs w:val="28"/>
        </w:rPr>
        <w:t xml:space="preserve">учащийся проявляет свое стремление к познанию окружающего мира, и по его поделкам в определенной степени можно выяснить уровень этого познания. Чем более развито у детей восприятие, наблюдательность, тем шире запас их представлений, тем богаче и выразительнее их поделки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в процессе освоения программы.</w:t>
      </w:r>
    </w:p>
    <w:p w:rsidR="00F55D66" w:rsidRPr="006B394F" w:rsidRDefault="00F55D66" w:rsidP="00F5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94F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lastRenderedPageBreak/>
        <w:t xml:space="preserve">  </w:t>
      </w:r>
      <w:r w:rsidRPr="006B394F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  </w:t>
      </w:r>
      <w:r w:rsidRPr="006B394F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B394F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Актуальность </w:t>
      </w:r>
      <w:r w:rsidRPr="006B394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</w:t>
      </w:r>
      <w:r w:rsidRPr="006B394F">
        <w:rPr>
          <w:rFonts w:ascii="Times New Roman" w:hAnsi="Times New Roman"/>
          <w:bCs/>
          <w:color w:val="000000" w:themeColor="text1"/>
          <w:sz w:val="28"/>
          <w:szCs w:val="28"/>
        </w:rPr>
        <w:t>рограммы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«Волшебный мир природы» состоит в развитии пространственного воображения, </w:t>
      </w:r>
      <w:r w:rsidRPr="006B394F">
        <w:rPr>
          <w:rFonts w:ascii="Times New Roman" w:hAnsi="Times New Roman"/>
          <w:bCs/>
          <w:sz w:val="28"/>
          <w:szCs w:val="28"/>
        </w:rPr>
        <w:t xml:space="preserve">техническими навыками с природными материалом, приемам аппликаций, </w:t>
      </w:r>
      <w:proofErr w:type="spellStart"/>
      <w:r w:rsidRPr="006B394F">
        <w:rPr>
          <w:rFonts w:ascii="Times New Roman" w:hAnsi="Times New Roman"/>
          <w:bCs/>
          <w:sz w:val="28"/>
          <w:szCs w:val="28"/>
        </w:rPr>
        <w:t>декупажа</w:t>
      </w:r>
      <w:proofErr w:type="spellEnd"/>
      <w:r w:rsidRPr="006B394F">
        <w:rPr>
          <w:rFonts w:ascii="Times New Roman" w:hAnsi="Times New Roman"/>
          <w:bCs/>
          <w:sz w:val="28"/>
          <w:szCs w:val="28"/>
        </w:rPr>
        <w:t xml:space="preserve">, коллажа,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следовать устным инструкциям педагога  и удерживать внимание на предмете работы в течение длительного времени.</w:t>
      </w:r>
      <w:proofErr w:type="gramEnd"/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Учебные занятия по разделам  Программы предоставляют возможность работать руками, приучают к точным движениям пальцев под контролем сознания, развивают творческие способности детей,    устную речь ребёнка, стремятся сделать её красивой и грамотной, учат свободному общению, знакомят с основным геометрическим материалом.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Работа по Программе направлена на трудовое эстетическое воспитание учащихся, способствует развитию их творческой  активности и художественных способностей.</w:t>
      </w:r>
    </w:p>
    <w:p w:rsidR="00F55D66" w:rsidRPr="006B394F" w:rsidRDefault="00F55D66" w:rsidP="00F55D6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394F">
        <w:rPr>
          <w:rStyle w:val="a4"/>
          <w:rFonts w:eastAsia="Lucida Sans Unicode"/>
          <w:color w:val="000000" w:themeColor="text1"/>
          <w:sz w:val="28"/>
          <w:szCs w:val="28"/>
        </w:rPr>
        <w:t xml:space="preserve">Новизна </w:t>
      </w:r>
      <w:r w:rsidRPr="006B394F">
        <w:rPr>
          <w:sz w:val="28"/>
          <w:szCs w:val="28"/>
        </w:rPr>
        <w:t xml:space="preserve">данной </w:t>
      </w:r>
      <w:r w:rsidRPr="006B394F">
        <w:rPr>
          <w:rStyle w:val="c18"/>
          <w:color w:val="000000"/>
          <w:sz w:val="28"/>
          <w:szCs w:val="28"/>
        </w:rPr>
        <w:t>Программы заключается в целенаправленной</w:t>
      </w:r>
      <w:r w:rsidRPr="006B394F">
        <w:rPr>
          <w:color w:val="000000"/>
          <w:sz w:val="28"/>
          <w:szCs w:val="28"/>
        </w:rPr>
        <w:t xml:space="preserve">  </w:t>
      </w:r>
      <w:r w:rsidRPr="006B394F">
        <w:rPr>
          <w:rStyle w:val="c18"/>
          <w:color w:val="000000"/>
          <w:sz w:val="28"/>
          <w:szCs w:val="28"/>
        </w:rPr>
        <w:t>деятельности по обучению основным навыкам художественно-эстетической, 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познавательной).</w:t>
      </w:r>
    </w:p>
    <w:p w:rsidR="00F55D66" w:rsidRPr="006B394F" w:rsidRDefault="00F55D66" w:rsidP="00F55D6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B394F">
        <w:rPr>
          <w:sz w:val="28"/>
          <w:szCs w:val="28"/>
        </w:rPr>
        <w:t xml:space="preserve"> </w:t>
      </w:r>
      <w:r w:rsidRPr="006B394F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Pr="006B394F">
        <w:rPr>
          <w:color w:val="000000" w:themeColor="text1"/>
          <w:sz w:val="28"/>
          <w:szCs w:val="28"/>
        </w:rPr>
        <w:t xml:space="preserve"> состоит в том, что через приобщение детей к декоративно-прикладному творчеству, оказывается влияние на формирование творческой личности и воспитание младших школьников.</w:t>
      </w:r>
      <w:r w:rsidRPr="006B394F">
        <w:rPr>
          <w:sz w:val="28"/>
          <w:szCs w:val="28"/>
        </w:rPr>
        <w:t xml:space="preserve"> </w:t>
      </w:r>
    </w:p>
    <w:p w:rsidR="00F55D66" w:rsidRPr="006B394F" w:rsidRDefault="00F55D66" w:rsidP="00F55D6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B394F">
        <w:rPr>
          <w:sz w:val="28"/>
          <w:szCs w:val="28"/>
        </w:rPr>
        <w:t xml:space="preserve">Программа является </w:t>
      </w:r>
      <w:r w:rsidRPr="006B394F">
        <w:rPr>
          <w:b/>
          <w:sz w:val="28"/>
          <w:szCs w:val="28"/>
        </w:rPr>
        <w:t>модифицированной</w:t>
      </w:r>
      <w:r w:rsidRPr="006B394F">
        <w:rPr>
          <w:sz w:val="28"/>
          <w:szCs w:val="28"/>
        </w:rPr>
        <w:t xml:space="preserve">, разработана на основе дополнительных образовательных программ </w:t>
      </w:r>
      <w:r w:rsidRPr="006B394F">
        <w:rPr>
          <w:sz w:val="28"/>
          <w:szCs w:val="28"/>
          <w:shd w:val="clear" w:color="auto" w:fill="FFFFFF"/>
        </w:rPr>
        <w:t xml:space="preserve">«Умелые ручки» </w:t>
      </w:r>
      <w:proofErr w:type="spellStart"/>
      <w:r w:rsidRPr="006B394F">
        <w:rPr>
          <w:sz w:val="28"/>
          <w:szCs w:val="28"/>
          <w:shd w:val="clear" w:color="auto" w:fill="FFFFFF"/>
        </w:rPr>
        <w:t>Голачева</w:t>
      </w:r>
      <w:proofErr w:type="spellEnd"/>
      <w:r w:rsidRPr="006B394F">
        <w:rPr>
          <w:sz w:val="28"/>
          <w:szCs w:val="28"/>
          <w:shd w:val="clear" w:color="auto" w:fill="FFFFFF"/>
        </w:rPr>
        <w:t xml:space="preserve"> В.А., г. </w:t>
      </w:r>
      <w:proofErr w:type="gramStart"/>
      <w:r w:rsidRPr="006B394F">
        <w:rPr>
          <w:sz w:val="28"/>
          <w:szCs w:val="28"/>
          <w:shd w:val="clear" w:color="auto" w:fill="FFFFFF"/>
        </w:rPr>
        <w:t>С-Пб</w:t>
      </w:r>
      <w:proofErr w:type="gramEnd"/>
      <w:r w:rsidRPr="006B394F">
        <w:rPr>
          <w:sz w:val="28"/>
          <w:szCs w:val="28"/>
          <w:shd w:val="clear" w:color="auto" w:fill="FFFFFF"/>
        </w:rPr>
        <w:t xml:space="preserve">, «Чудеса природного материала» </w:t>
      </w:r>
      <w:proofErr w:type="spellStart"/>
      <w:r w:rsidRPr="006B394F">
        <w:rPr>
          <w:sz w:val="28"/>
          <w:szCs w:val="28"/>
          <w:shd w:val="clear" w:color="auto" w:fill="FFFFFF"/>
        </w:rPr>
        <w:t>Китайгора</w:t>
      </w:r>
      <w:proofErr w:type="spellEnd"/>
      <w:r w:rsidRPr="006B394F">
        <w:rPr>
          <w:sz w:val="28"/>
          <w:szCs w:val="28"/>
          <w:shd w:val="clear" w:color="auto" w:fill="FFFFFF"/>
        </w:rPr>
        <w:t xml:space="preserve"> В.А И,  ознакомительной программы «Волшебный мир природы Дзюба А.Г.</w:t>
      </w:r>
    </w:p>
    <w:p w:rsidR="00F55D66" w:rsidRPr="006B394F" w:rsidRDefault="00F55D66" w:rsidP="00F55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Отличительными особенностями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 Программы является проведение занятий с рабочим материалом – природным материалом, </w:t>
      </w:r>
      <w:r w:rsidRPr="006B394F">
        <w:rPr>
          <w:rFonts w:ascii="Times New Roman" w:hAnsi="Times New Roman"/>
          <w:sz w:val="28"/>
          <w:szCs w:val="28"/>
        </w:rPr>
        <w:t xml:space="preserve">собранным своими руками, полевых цветов, сбор семян, шишек, ракушек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самым простым для творчества. Учащийся  знакомится с природой сам, учиться любить и беречь ее. Природный материал всегда есть в наличии, легко собирается, сушиться.</w:t>
      </w:r>
      <w:r w:rsidRPr="006B394F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F55D66" w:rsidRPr="006B394F" w:rsidRDefault="00F55D66" w:rsidP="00F55D6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Занятия с природным материалом проходят как эмоционально-разгрузочные, служат стимулом для интеллектуального и эстетического развития учащихся, не требуют особых приспособлений. Кроме того, на занятиях развиваются коммуникативные навыки детей. 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детей,  участвующих  в  реализации  Программы,  7 - 10  лет.  Это  могут  быть  как  однополые,  так  и разнополые  группы. 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Численный состав учебных групп, а также продолжительность групповых занятий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определяется, исходя из имеющихся условий проведения образовательного процесса, согласно требованиям СанПиН.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</w:t>
      </w:r>
    </w:p>
    <w:p w:rsidR="00F55D66" w:rsidRPr="006B394F" w:rsidRDefault="00F55D66" w:rsidP="00F55D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>ознакомительный. Программа имеет продолжение базового уровня «Работа с природным материалом».</w:t>
      </w:r>
    </w:p>
    <w:p w:rsidR="00F55D66" w:rsidRPr="006B394F" w:rsidRDefault="00F55D66" w:rsidP="00F55D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b/>
          <w:sz w:val="28"/>
          <w:szCs w:val="28"/>
        </w:rPr>
        <w:t xml:space="preserve">          Объем- </w:t>
      </w:r>
      <w:r w:rsidRPr="006B394F">
        <w:rPr>
          <w:rFonts w:ascii="Times New Roman" w:hAnsi="Times New Roman"/>
          <w:sz w:val="28"/>
          <w:szCs w:val="28"/>
        </w:rPr>
        <w:t>36 часов.</w:t>
      </w:r>
    </w:p>
    <w:p w:rsidR="00F55D66" w:rsidRPr="006B394F" w:rsidRDefault="00F55D66" w:rsidP="00F55D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b/>
          <w:sz w:val="28"/>
          <w:szCs w:val="28"/>
        </w:rPr>
        <w:t xml:space="preserve">           Сроки реализации – </w:t>
      </w:r>
      <w:r w:rsidRPr="006B394F">
        <w:rPr>
          <w:rFonts w:ascii="Times New Roman" w:hAnsi="Times New Roman"/>
          <w:sz w:val="28"/>
          <w:szCs w:val="28"/>
        </w:rPr>
        <w:t>9 недель.</w:t>
      </w:r>
    </w:p>
    <w:p w:rsidR="00F55D66" w:rsidRPr="006B394F" w:rsidRDefault="00F55D66" w:rsidP="00F55D6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>Общий объем Программы – 36 часов.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b/>
          <w:sz w:val="28"/>
          <w:szCs w:val="28"/>
        </w:rPr>
        <w:t xml:space="preserve">  Форма обучения:</w:t>
      </w:r>
      <w:r w:rsidRPr="006B394F">
        <w:rPr>
          <w:rFonts w:ascii="Times New Roman" w:hAnsi="Times New Roman"/>
          <w:sz w:val="28"/>
          <w:szCs w:val="28"/>
        </w:rPr>
        <w:t xml:space="preserve"> очная.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Форма организации деятельности детей на занятии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proofErr w:type="gramStart"/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занятия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– учебное занятие, самостоятельная работа, презентации, занятия-приключения, занятия-путешествия, открытые занятия, беседы, экскурсии, игры, выставки, дни именинника, дни открытых дверей и т.д.</w:t>
      </w:r>
      <w:proofErr w:type="gramEnd"/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F55D66" w:rsidRPr="006B394F" w:rsidRDefault="00F55D66" w:rsidP="00F5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рассчитана на 36 часов, </w:t>
      </w:r>
      <w:r w:rsidRPr="006B394F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занятия проводятся 2 раза в неделю по 2 часа, с </w:t>
      </w:r>
      <w:r w:rsidRPr="006B394F">
        <w:rPr>
          <w:rFonts w:ascii="Times New Roman" w:eastAsia="Calibri" w:hAnsi="Times New Roman"/>
          <w:sz w:val="28"/>
          <w:szCs w:val="28"/>
        </w:rPr>
        <w:t>15 минутным перерывом.</w:t>
      </w:r>
      <w:r w:rsidRPr="006B39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5D66" w:rsidRPr="006B394F" w:rsidRDefault="00F55D66" w:rsidP="00F5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394F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F55D66" w:rsidRPr="006B394F" w:rsidRDefault="00F55D66" w:rsidP="00F5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394F">
        <w:rPr>
          <w:rFonts w:ascii="Times New Roman" w:hAnsi="Times New Roman"/>
          <w:color w:val="000000"/>
          <w:sz w:val="28"/>
          <w:szCs w:val="28"/>
        </w:rPr>
        <w:t>Образовательный процесс осуществляется как в одновозрастных, так и в разновозрастных группах учащихся, являющихся основным составом объединения. Занятия групповые, но с индивидуальным подходом к каждому учащемуся, в зависимости от степени подготовленности и способностей. Занятия по Программе определяются содержанием Программы и могут предусматривать лекции, практические и творческие мастерские, мастер- классы, выполнение самостоятельной работы, выставки.</w:t>
      </w:r>
    </w:p>
    <w:p w:rsidR="00F55D66" w:rsidRPr="006B394F" w:rsidRDefault="00F55D66" w:rsidP="00F55D6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394F">
        <w:rPr>
          <w:rFonts w:ascii="Times New Roman" w:hAnsi="Times New Roman"/>
          <w:color w:val="000000"/>
          <w:sz w:val="28"/>
          <w:szCs w:val="28"/>
        </w:rPr>
        <w:t xml:space="preserve">На занятиях с природным материалом можно не только выполнять поделки, но и изучать русские обряды и сказки, петь, играть, сочинять истории, знакомиться с персонажами русского фольклора. </w:t>
      </w:r>
      <w:r>
        <w:rPr>
          <w:rFonts w:ascii="Times New Roman" w:hAnsi="Times New Roman"/>
          <w:color w:val="000000"/>
          <w:sz w:val="28"/>
          <w:szCs w:val="28"/>
        </w:rPr>
        <w:t xml:space="preserve">Постоянная работа с </w:t>
      </w:r>
      <w:r w:rsidRPr="006B394F">
        <w:rPr>
          <w:rFonts w:ascii="Times New Roman" w:hAnsi="Times New Roman"/>
          <w:color w:val="000000"/>
          <w:sz w:val="28"/>
          <w:szCs w:val="28"/>
        </w:rPr>
        <w:t xml:space="preserve"> природным материалом способствует развитию любви к родной природе. А в человеке, который любит природу, легче воспитать стремл</w:t>
      </w:r>
      <w:r>
        <w:rPr>
          <w:rFonts w:ascii="Times New Roman" w:hAnsi="Times New Roman"/>
          <w:color w:val="000000"/>
          <w:sz w:val="28"/>
          <w:szCs w:val="28"/>
        </w:rPr>
        <w:t>ение бережного отношения  к ней</w:t>
      </w:r>
      <w:r w:rsidRPr="006B394F">
        <w:rPr>
          <w:rFonts w:ascii="Times New Roman" w:hAnsi="Times New Roman"/>
          <w:color w:val="000000"/>
          <w:sz w:val="28"/>
          <w:szCs w:val="28"/>
        </w:rPr>
        <w:t>, т.е. рационально использовать природные богатства на благо людей. Умение видеть и чувствовать красоту родной природы - большое счастье. Развивать это умение у детей нужно как можно раньше, так как чувства прекрасного, простой человеческой доброты закладывается именно в детстве.</w:t>
      </w:r>
      <w:r w:rsidRPr="006B394F">
        <w:rPr>
          <w:rFonts w:ascii="Times New Roman" w:hAnsi="Times New Roman"/>
          <w:sz w:val="28"/>
          <w:szCs w:val="28"/>
        </w:rPr>
        <w:t xml:space="preserve">        </w:t>
      </w:r>
      <w:r w:rsidRPr="006B394F">
        <w:rPr>
          <w:rFonts w:ascii="Times New Roman" w:hAnsi="Times New Roman"/>
          <w:b/>
          <w:sz w:val="28"/>
          <w:szCs w:val="28"/>
        </w:rPr>
        <w:t xml:space="preserve"> </w:t>
      </w:r>
    </w:p>
    <w:p w:rsidR="00F55D66" w:rsidRPr="006B394F" w:rsidRDefault="00F55D66" w:rsidP="00F55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394F">
        <w:rPr>
          <w:rFonts w:ascii="Times New Roman" w:hAnsi="Times New Roman"/>
          <w:b/>
          <w:sz w:val="28"/>
          <w:szCs w:val="28"/>
        </w:rPr>
        <w:t>1.2</w:t>
      </w:r>
      <w:r w:rsidRPr="006B394F">
        <w:rPr>
          <w:rFonts w:ascii="Times New Roman" w:hAnsi="Times New Roman"/>
          <w:sz w:val="28"/>
          <w:szCs w:val="28"/>
        </w:rPr>
        <w:t xml:space="preserve"> </w:t>
      </w:r>
      <w:r w:rsidRPr="006B394F">
        <w:rPr>
          <w:rFonts w:ascii="Times New Roman" w:hAnsi="Times New Roman"/>
          <w:b/>
          <w:sz w:val="28"/>
          <w:szCs w:val="28"/>
        </w:rPr>
        <w:t>Цели и задачи</w:t>
      </w:r>
      <w:r w:rsidRPr="006B394F">
        <w:rPr>
          <w:rFonts w:ascii="Times New Roman" w:hAnsi="Times New Roman"/>
          <w:sz w:val="28"/>
          <w:szCs w:val="28"/>
        </w:rPr>
        <w:t xml:space="preserve"> </w:t>
      </w:r>
      <w:r w:rsidRPr="006B394F">
        <w:rPr>
          <w:rFonts w:ascii="Times New Roman" w:hAnsi="Times New Roman"/>
          <w:b/>
          <w:sz w:val="28"/>
          <w:szCs w:val="28"/>
        </w:rPr>
        <w:t>программы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Pr="006B394F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F55D66" w:rsidRPr="00F55D66" w:rsidRDefault="00F55D66" w:rsidP="00F55D6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5D66" w:rsidRPr="00F55D66" w:rsidRDefault="00F55D66" w:rsidP="00F55D6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Образовательные (предметные) задачи:</w:t>
      </w:r>
    </w:p>
    <w:p w:rsidR="00F55D66" w:rsidRPr="006B394F" w:rsidRDefault="00F55D66" w:rsidP="00F5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4F">
        <w:rPr>
          <w:rFonts w:ascii="Times New Roman" w:hAnsi="Times New Roman"/>
          <w:color w:val="000000"/>
          <w:sz w:val="28"/>
          <w:szCs w:val="28"/>
        </w:rPr>
        <w:t>-ознакомление учащихся с историей и современными                                        направлениями развития декоративно-прикладного искусства;</w:t>
      </w:r>
    </w:p>
    <w:p w:rsidR="00F55D66" w:rsidRPr="006B394F" w:rsidRDefault="00F55D66" w:rsidP="00F55D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4F">
        <w:rPr>
          <w:rFonts w:ascii="Times New Roman" w:hAnsi="Times New Roman"/>
          <w:color w:val="000000"/>
          <w:sz w:val="28"/>
          <w:szCs w:val="28"/>
        </w:rPr>
        <w:t>- ознакомление с природным материалом;</w:t>
      </w:r>
    </w:p>
    <w:p w:rsidR="00F55D66" w:rsidRPr="006B394F" w:rsidRDefault="00F55D66" w:rsidP="00F5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color w:val="000000"/>
          <w:sz w:val="28"/>
          <w:szCs w:val="28"/>
        </w:rPr>
        <w:t>-</w:t>
      </w:r>
      <w:r w:rsidRPr="006B394F">
        <w:rPr>
          <w:rFonts w:ascii="Times New Roman" w:hAnsi="Times New Roman"/>
          <w:sz w:val="28"/>
          <w:szCs w:val="28"/>
        </w:rPr>
        <w:t xml:space="preserve"> обучать изготовлению плоскостных и объемных работ из   природного материала;</w:t>
      </w:r>
    </w:p>
    <w:p w:rsidR="00F55D66" w:rsidRPr="006B394F" w:rsidRDefault="00F55D66" w:rsidP="00F5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>-обучать способам разновидностей видов  материалов (бумага, тонкий картон, ткань, клей), их свойства и названия;</w:t>
      </w:r>
    </w:p>
    <w:p w:rsidR="00F55D66" w:rsidRPr="006B394F" w:rsidRDefault="00F55D66" w:rsidP="00F5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94F">
        <w:rPr>
          <w:rFonts w:ascii="Times New Roman" w:hAnsi="Times New Roman"/>
          <w:sz w:val="28"/>
          <w:szCs w:val="28"/>
        </w:rPr>
        <w:t>-обучать технологической последовательности наклеивания материалов.</w:t>
      </w:r>
    </w:p>
    <w:p w:rsidR="00F55D66" w:rsidRPr="006B394F" w:rsidRDefault="00F55D66" w:rsidP="00F55D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Личностные задачи:</w:t>
      </w:r>
    </w:p>
    <w:p w:rsidR="00F55D66" w:rsidRPr="006B394F" w:rsidRDefault="00F55D66" w:rsidP="00F55D6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F55D66" w:rsidRPr="006B394F" w:rsidRDefault="00F55D66" w:rsidP="00F55D6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развивать   творческие  способности,  духовную  культуру  и  эмоциональное отношение к действительности;</w:t>
      </w:r>
    </w:p>
    <w:p w:rsidR="00F55D66" w:rsidRPr="006B394F" w:rsidRDefault="00F55D66" w:rsidP="00F55D6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развивать умение ориентироваться в проблемных ситуациях;</w:t>
      </w:r>
    </w:p>
    <w:p w:rsidR="00F55D66" w:rsidRPr="006B394F" w:rsidRDefault="00F55D66" w:rsidP="00F55D6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F55D66" w:rsidRPr="006B394F" w:rsidRDefault="00F55D66" w:rsidP="00F55D6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B3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F55D66" w:rsidRPr="006B394F" w:rsidRDefault="00F55D66" w:rsidP="00F55D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F55D66" w:rsidRPr="006B394F" w:rsidRDefault="00F55D66" w:rsidP="00F55D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воспитывать в детях любовь к родной стране, ее природе и людям;</w:t>
      </w:r>
    </w:p>
    <w:p w:rsidR="00F55D66" w:rsidRPr="006B394F" w:rsidRDefault="00F55D66" w:rsidP="00F55D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формировать гражданскую позицию, патриотизм;</w:t>
      </w:r>
    </w:p>
    <w:p w:rsidR="00F55D66" w:rsidRPr="006B394F" w:rsidRDefault="00F55D66" w:rsidP="00F55D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 и т.д.);</w:t>
      </w:r>
    </w:p>
    <w:p w:rsidR="00F55D66" w:rsidRPr="006B394F" w:rsidRDefault="00F55D66" w:rsidP="00F55D6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94F">
        <w:rPr>
          <w:rFonts w:ascii="Times New Roman" w:hAnsi="Times New Roman"/>
          <w:color w:val="000000" w:themeColor="text1"/>
          <w:sz w:val="28"/>
          <w:szCs w:val="28"/>
        </w:rPr>
        <w:t xml:space="preserve">приобщить ребенка к здоровому образу жизни и гармонии тела.   </w:t>
      </w:r>
    </w:p>
    <w:p w:rsidR="00F55D66" w:rsidRDefault="00F55D66"/>
    <w:sectPr w:rsidR="00F5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7"/>
    <w:rsid w:val="00B410B3"/>
    <w:rsid w:val="00CB1297"/>
    <w:rsid w:val="00F5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F55D66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F5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55D66"/>
  </w:style>
  <w:style w:type="paragraph" w:customStyle="1" w:styleId="c22">
    <w:name w:val="c22"/>
    <w:basedOn w:val="a"/>
    <w:rsid w:val="00F5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F5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F55D66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F5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55D66"/>
  </w:style>
  <w:style w:type="paragraph" w:customStyle="1" w:styleId="c22">
    <w:name w:val="c22"/>
    <w:basedOn w:val="a"/>
    <w:rsid w:val="00F55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F5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2019-09-30T05:34:00Z</dcterms:created>
  <dcterms:modified xsi:type="dcterms:W3CDTF">2019-09-30T05:37:00Z</dcterms:modified>
</cp:coreProperties>
</file>