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A7" w:rsidRPr="008616A7" w:rsidRDefault="008616A7" w:rsidP="008616A7">
      <w:pPr>
        <w:widowControl w:val="0"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</w:t>
      </w:r>
    </w:p>
    <w:p w:rsidR="008616A7" w:rsidRPr="008616A7" w:rsidRDefault="008616A7" w:rsidP="008616A7">
      <w:pPr>
        <w:widowControl w:val="0"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61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дополнительной общеразвивающей общеобразовательной программы</w:t>
      </w:r>
    </w:p>
    <w:p w:rsidR="008616A7" w:rsidRDefault="008616A7" w:rsidP="008616A7">
      <w:pPr>
        <w:widowControl w:val="0"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r w:rsidR="00390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Планета краеведа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8616A7" w:rsidRPr="008616A7" w:rsidRDefault="008616A7" w:rsidP="008616A7">
      <w:pPr>
        <w:widowControl w:val="0"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 w:rsidRPr="00861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социально-гуманитарной направленности</w:t>
      </w:r>
    </w:p>
    <w:p w:rsidR="008616A7" w:rsidRPr="008616A7" w:rsidRDefault="008616A7" w:rsidP="008616A7">
      <w:pPr>
        <w:framePr w:w="9774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61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(наименование программы с указанием направленности)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27"/>
        <w:gridCol w:w="6555"/>
      </w:tblGrid>
      <w:tr w:rsidR="008616A7" w:rsidTr="0073214D">
        <w:tc>
          <w:tcPr>
            <w:tcW w:w="3227" w:type="dxa"/>
          </w:tcPr>
          <w:p w:rsidR="008616A7" w:rsidRDefault="008616A7" w:rsidP="0073214D">
            <w:pPr>
              <w:jc w:val="center"/>
            </w:pPr>
            <w:r>
              <w:rPr>
                <w:rStyle w:val="2"/>
                <w:rFonts w:eastAsiaTheme="minorHAnsi"/>
              </w:rPr>
              <w:t>Наименование муниципалитета</w:t>
            </w:r>
          </w:p>
        </w:tc>
        <w:tc>
          <w:tcPr>
            <w:tcW w:w="6555" w:type="dxa"/>
          </w:tcPr>
          <w:p w:rsidR="008616A7" w:rsidRPr="00405A90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A90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405A9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8616A7" w:rsidTr="0073214D">
        <w:tc>
          <w:tcPr>
            <w:tcW w:w="3227" w:type="dxa"/>
          </w:tcPr>
          <w:p w:rsidR="008616A7" w:rsidRDefault="008616A7" w:rsidP="0073214D">
            <w:pPr>
              <w:jc w:val="center"/>
            </w:pPr>
            <w:r>
              <w:rPr>
                <w:rStyle w:val="2"/>
                <w:rFonts w:eastAsiaTheme="minorHAnsi"/>
              </w:rPr>
              <w:t>Наименование организации</w:t>
            </w:r>
          </w:p>
        </w:tc>
        <w:tc>
          <w:tcPr>
            <w:tcW w:w="6555" w:type="dxa"/>
          </w:tcPr>
          <w:p w:rsidR="008616A7" w:rsidRPr="00405A90" w:rsidRDefault="008616A7" w:rsidP="0073214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5A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05A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Центр творчества «Радуга»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405A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муниципального образования </w:t>
            </w:r>
            <w:proofErr w:type="spellStart"/>
            <w:r w:rsidRPr="00405A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Тимашевский</w:t>
            </w:r>
            <w:proofErr w:type="spellEnd"/>
            <w:r w:rsidRPr="00405A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</w:t>
            </w:r>
          </w:p>
        </w:tc>
      </w:tr>
      <w:tr w:rsidR="008616A7" w:rsidTr="0073214D">
        <w:tc>
          <w:tcPr>
            <w:tcW w:w="3227" w:type="dxa"/>
          </w:tcPr>
          <w:p w:rsidR="008616A7" w:rsidRDefault="008616A7" w:rsidP="0073214D">
            <w:pPr>
              <w:jc w:val="center"/>
            </w:pPr>
            <w:r>
              <w:rPr>
                <w:rStyle w:val="2"/>
                <w:rFonts w:eastAsiaTheme="minorHAnsi"/>
                <w:lang w:val="en-US" w:bidi="en-US"/>
              </w:rPr>
              <w:t>ID</w:t>
            </w:r>
            <w:r>
              <w:rPr>
                <w:rStyle w:val="2"/>
                <w:rFonts w:eastAsiaTheme="minorHAnsi"/>
              </w:rPr>
              <w:t>-номер программы в АИС «Навигатор»</w:t>
            </w:r>
          </w:p>
        </w:tc>
        <w:tc>
          <w:tcPr>
            <w:tcW w:w="6555" w:type="dxa"/>
          </w:tcPr>
          <w:p w:rsidR="008616A7" w:rsidRPr="008616A7" w:rsidRDefault="008616A7" w:rsidP="0073214D">
            <w:pPr>
              <w:jc w:val="center"/>
            </w:pPr>
            <w:r w:rsidRPr="008616A7">
              <w:rPr>
                <w:rFonts w:ascii="Times New Roman" w:hAnsi="Times New Roman"/>
                <w:sz w:val="28"/>
                <w:szCs w:val="28"/>
              </w:rPr>
              <w:t>21</w:t>
            </w:r>
            <w:r w:rsidR="0073214D"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</w:tr>
      <w:tr w:rsidR="008616A7" w:rsidTr="0073214D">
        <w:tc>
          <w:tcPr>
            <w:tcW w:w="3227" w:type="dxa"/>
          </w:tcPr>
          <w:p w:rsidR="008616A7" w:rsidRDefault="008616A7" w:rsidP="0073214D">
            <w:pPr>
              <w:jc w:val="center"/>
            </w:pPr>
            <w:r>
              <w:rPr>
                <w:rStyle w:val="2"/>
                <w:rFonts w:eastAsiaTheme="minorHAnsi"/>
              </w:rPr>
              <w:t>Полное наименование программы</w:t>
            </w:r>
          </w:p>
        </w:tc>
        <w:tc>
          <w:tcPr>
            <w:tcW w:w="6555" w:type="dxa"/>
          </w:tcPr>
          <w:p w:rsidR="008616A7" w:rsidRDefault="008616A7" w:rsidP="0073214D">
            <w:pPr>
              <w:jc w:val="center"/>
            </w:pPr>
            <w:r w:rsidRPr="000E0168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Дополнительная общеобразовательная общеразвивающая программа  «</w:t>
            </w:r>
            <w:r w:rsidR="0073214D">
              <w:rPr>
                <w:rFonts w:ascii="Times New Roman" w:hAnsi="Times New Roman"/>
                <w:bCs/>
                <w:sz w:val="28"/>
                <w:szCs w:val="28"/>
              </w:rPr>
              <w:t>Планета краеведа</w:t>
            </w:r>
            <w:r w:rsidRPr="000E0168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»</w:t>
            </w:r>
          </w:p>
        </w:tc>
      </w:tr>
      <w:tr w:rsidR="008616A7" w:rsidTr="0073214D">
        <w:tc>
          <w:tcPr>
            <w:tcW w:w="3227" w:type="dxa"/>
          </w:tcPr>
          <w:p w:rsidR="008616A7" w:rsidRDefault="008616A7" w:rsidP="0073214D">
            <w:pPr>
              <w:jc w:val="center"/>
            </w:pPr>
            <w:r>
              <w:rPr>
                <w:rStyle w:val="2"/>
                <w:rFonts w:eastAsiaTheme="minorHAnsi"/>
              </w:rPr>
              <w:t xml:space="preserve">Механизм финансирования (ПФДО, муниципальное задание, </w:t>
            </w:r>
            <w:proofErr w:type="spellStart"/>
            <w:r>
              <w:rPr>
                <w:rStyle w:val="2"/>
                <w:rFonts w:eastAsiaTheme="minorHAnsi"/>
              </w:rPr>
              <w:t>внебюджет</w:t>
            </w:r>
            <w:proofErr w:type="spellEnd"/>
            <w:r>
              <w:rPr>
                <w:rStyle w:val="2"/>
                <w:rFonts w:eastAsiaTheme="minorHAnsi"/>
              </w:rPr>
              <w:t>)</w:t>
            </w:r>
          </w:p>
        </w:tc>
        <w:tc>
          <w:tcPr>
            <w:tcW w:w="6555" w:type="dxa"/>
          </w:tcPr>
          <w:p w:rsidR="008616A7" w:rsidRDefault="008616A7" w:rsidP="0073214D">
            <w:pPr>
              <w:jc w:val="center"/>
            </w:pPr>
            <w:r>
              <w:rPr>
                <w:rStyle w:val="2"/>
                <w:rFonts w:eastAsiaTheme="minorHAnsi"/>
              </w:rPr>
              <w:t>ПФДО</w:t>
            </w:r>
          </w:p>
        </w:tc>
      </w:tr>
      <w:tr w:rsidR="008616A7" w:rsidTr="0073214D">
        <w:tc>
          <w:tcPr>
            <w:tcW w:w="3227" w:type="dxa"/>
          </w:tcPr>
          <w:p w:rsidR="008616A7" w:rsidRDefault="008616A7" w:rsidP="0073214D">
            <w:pPr>
              <w:jc w:val="center"/>
            </w:pPr>
            <w:r>
              <w:rPr>
                <w:rStyle w:val="2"/>
                <w:rFonts w:eastAsiaTheme="minorHAnsi"/>
              </w:rPr>
              <w:t>ФИО автора (составителя) программы</w:t>
            </w:r>
          </w:p>
        </w:tc>
        <w:tc>
          <w:tcPr>
            <w:tcW w:w="6555" w:type="dxa"/>
          </w:tcPr>
          <w:p w:rsidR="008616A7" w:rsidRPr="008616A7" w:rsidRDefault="0073214D" w:rsidP="0073214D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Ермолович Людмила Вячеславовна</w:t>
            </w:r>
          </w:p>
        </w:tc>
      </w:tr>
      <w:tr w:rsidR="008616A7" w:rsidTr="0073214D">
        <w:tc>
          <w:tcPr>
            <w:tcW w:w="3227" w:type="dxa"/>
          </w:tcPr>
          <w:p w:rsidR="008616A7" w:rsidRDefault="008616A7" w:rsidP="0073214D">
            <w:pPr>
              <w:jc w:val="center"/>
            </w:pPr>
            <w:r>
              <w:rPr>
                <w:rStyle w:val="2"/>
                <w:rFonts w:eastAsiaTheme="minorHAnsi"/>
              </w:rPr>
              <w:t>Краткое описание программы</w:t>
            </w:r>
          </w:p>
        </w:tc>
        <w:tc>
          <w:tcPr>
            <w:tcW w:w="6555" w:type="dxa"/>
          </w:tcPr>
          <w:p w:rsidR="008616A7" w:rsidRPr="0073214D" w:rsidRDefault="0073214D" w:rsidP="0073214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  реализуется на базе краеведческого музея «Истоки» средствами музейной педагогики, которая дает возможность осуществлять нетрадиционный подход к образованию, основанный на интересе детей к исследовательской деятельности, раскрывать значимость и практический смысл изучаемого материала, пробовать собственные силы и </w:t>
            </w:r>
            <w:proofErr w:type="spellStart"/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 w:rsidRPr="0073214D">
              <w:rPr>
                <w:rFonts w:ascii="Times New Roman" w:hAnsi="Times New Roman" w:cs="Times New Roman"/>
                <w:sz w:val="28"/>
                <w:szCs w:val="28"/>
              </w:rPr>
              <w:t xml:space="preserve"> каждому ребенку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Форма обучения</w:t>
            </w:r>
          </w:p>
        </w:tc>
        <w:tc>
          <w:tcPr>
            <w:tcW w:w="6555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Уровень содержания</w:t>
            </w:r>
          </w:p>
        </w:tc>
        <w:tc>
          <w:tcPr>
            <w:tcW w:w="6555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Продолжительность освоения (объём)</w:t>
            </w:r>
          </w:p>
        </w:tc>
        <w:tc>
          <w:tcPr>
            <w:tcW w:w="6555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 (36 недель)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Возрастная категория</w:t>
            </w:r>
          </w:p>
        </w:tc>
        <w:tc>
          <w:tcPr>
            <w:tcW w:w="6555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Цель программы</w:t>
            </w:r>
          </w:p>
        </w:tc>
        <w:tc>
          <w:tcPr>
            <w:tcW w:w="6555" w:type="dxa"/>
          </w:tcPr>
          <w:p w:rsidR="008616A7" w:rsidRPr="008616A7" w:rsidRDefault="0073214D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ормирование исторического сознания на основе изучения материала по краеведению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Задачи программы</w:t>
            </w:r>
          </w:p>
        </w:tc>
        <w:tc>
          <w:tcPr>
            <w:tcW w:w="6555" w:type="dxa"/>
          </w:tcPr>
          <w:p w:rsidR="0073214D" w:rsidRDefault="0073214D" w:rsidP="0073214D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62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Предметные:</w:t>
            </w:r>
          </w:p>
          <w:p w:rsidR="0073214D" w:rsidRDefault="0073214D" w:rsidP="0073214D">
            <w:pPr>
              <w:pStyle w:val="Default"/>
              <w:numPr>
                <w:ilvl w:val="0"/>
                <w:numId w:val="1"/>
              </w:numPr>
              <w:ind w:left="176" w:firstLine="1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изучить </w:t>
            </w:r>
            <w:r w:rsidRPr="004806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основы музейного дела;</w:t>
            </w:r>
          </w:p>
          <w:p w:rsidR="0073214D" w:rsidRDefault="0073214D" w:rsidP="0073214D">
            <w:pPr>
              <w:pStyle w:val="Default"/>
              <w:numPr>
                <w:ilvl w:val="0"/>
                <w:numId w:val="1"/>
              </w:numPr>
              <w:ind w:left="176" w:firstLine="1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06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основные исторические вехи развития края;</w:t>
            </w:r>
            <w:r w:rsidRPr="004806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73214D" w:rsidRDefault="0073214D" w:rsidP="0073214D">
            <w:pPr>
              <w:pStyle w:val="Default"/>
              <w:numPr>
                <w:ilvl w:val="0"/>
                <w:numId w:val="1"/>
              </w:numPr>
              <w:ind w:left="176" w:firstLine="1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0654">
              <w:rPr>
                <w:rFonts w:ascii="Times New Roman" w:hAnsi="Times New Roman" w:cs="Times New Roman"/>
                <w:sz w:val="28"/>
                <w:szCs w:val="28"/>
              </w:rPr>
              <w:t>развить познавательный интерес к изучению истории, культуры родного края;</w:t>
            </w:r>
          </w:p>
          <w:p w:rsidR="0073214D" w:rsidRPr="00480654" w:rsidRDefault="0073214D" w:rsidP="0073214D">
            <w:pPr>
              <w:pStyle w:val="Default"/>
              <w:numPr>
                <w:ilvl w:val="0"/>
                <w:numId w:val="1"/>
              </w:numPr>
              <w:ind w:left="176" w:firstLine="1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0654">
              <w:rPr>
                <w:rFonts w:ascii="Times New Roman" w:hAnsi="Times New Roman" w:cs="Times New Roman"/>
                <w:sz w:val="28"/>
                <w:szCs w:val="28"/>
              </w:rPr>
              <w:t xml:space="preserve">научить технике ведения экскурсии для </w:t>
            </w:r>
            <w:r w:rsidRPr="00480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разновозрастной аудитории;</w:t>
            </w:r>
          </w:p>
          <w:p w:rsidR="0073214D" w:rsidRPr="00480654" w:rsidRDefault="0073214D" w:rsidP="0073214D">
            <w:pPr>
              <w:pStyle w:val="Default"/>
              <w:numPr>
                <w:ilvl w:val="0"/>
                <w:numId w:val="1"/>
              </w:numPr>
              <w:ind w:left="176" w:firstLine="17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80654">
              <w:rPr>
                <w:rFonts w:ascii="Times New Roman" w:hAnsi="Times New Roman" w:cs="Times New Roman"/>
                <w:sz w:val="28"/>
                <w:szCs w:val="28"/>
              </w:rPr>
              <w:t>научить ведению научно-исследовательского поиска.</w:t>
            </w:r>
          </w:p>
          <w:p w:rsidR="0073214D" w:rsidRDefault="0073214D" w:rsidP="0073214D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</w:t>
            </w: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3214D" w:rsidRPr="008E62C3" w:rsidRDefault="0073214D" w:rsidP="0073214D">
            <w:pPr>
              <w:pStyle w:val="Default"/>
              <w:numPr>
                <w:ilvl w:val="0"/>
                <w:numId w:val="3"/>
              </w:numPr>
              <w:ind w:left="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личности, гражданск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 xml:space="preserve"> 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>,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и поведения в социуме,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62C3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 </w:t>
            </w:r>
          </w:p>
          <w:p w:rsidR="0073214D" w:rsidRDefault="0073214D" w:rsidP="0073214D">
            <w:pPr>
              <w:ind w:firstLine="17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E62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8E62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</w:p>
          <w:p w:rsidR="0073214D" w:rsidRPr="00617ED8" w:rsidRDefault="0073214D" w:rsidP="0073214D">
            <w:pPr>
              <w:pStyle w:val="a4"/>
              <w:numPr>
                <w:ilvl w:val="0"/>
                <w:numId w:val="4"/>
              </w:numPr>
              <w:ind w:left="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ED8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самостоятельность, ответственность, активность;</w:t>
            </w:r>
          </w:p>
          <w:p w:rsidR="0073214D" w:rsidRPr="00617ED8" w:rsidRDefault="0073214D" w:rsidP="0073214D">
            <w:pPr>
              <w:numPr>
                <w:ilvl w:val="0"/>
                <w:numId w:val="2"/>
              </w:numPr>
              <w:ind w:left="176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65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 самостоятельного поиска информации из разных источников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3214D" w:rsidRDefault="0073214D" w:rsidP="0073214D">
            <w:pPr>
              <w:numPr>
                <w:ilvl w:val="0"/>
                <w:numId w:val="2"/>
              </w:numPr>
              <w:ind w:left="176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ED8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дистанционно в команде и индивидуально, выполнять задания самостоятельно и коллективно бесконтактно;</w:t>
            </w:r>
          </w:p>
          <w:p w:rsidR="0073214D" w:rsidRPr="00617ED8" w:rsidRDefault="0073214D" w:rsidP="0073214D">
            <w:pPr>
              <w:numPr>
                <w:ilvl w:val="0"/>
                <w:numId w:val="2"/>
              </w:numPr>
              <w:ind w:left="176"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ED8">
              <w:rPr>
                <w:rFonts w:ascii="Times New Roman" w:hAnsi="Times New Roman" w:cs="Times New Roman"/>
                <w:sz w:val="28"/>
                <w:szCs w:val="28"/>
              </w:rPr>
              <w:t>развивать навыки использования социальных сетей в образовательных целях.</w:t>
            </w:r>
          </w:p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lastRenderedPageBreak/>
              <w:t>Ожидаемые результаты</w:t>
            </w:r>
          </w:p>
        </w:tc>
        <w:tc>
          <w:tcPr>
            <w:tcW w:w="6555" w:type="dxa"/>
          </w:tcPr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будут знать:</w:t>
            </w:r>
          </w:p>
          <w:p w:rsidR="0073214D" w:rsidRPr="0073214D" w:rsidRDefault="0073214D" w:rsidP="0073214D">
            <w:pPr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основы музейного дела;</w:t>
            </w:r>
          </w:p>
          <w:p w:rsidR="0073214D" w:rsidRPr="0073214D" w:rsidRDefault="0073214D" w:rsidP="0073214D">
            <w:pPr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основные исторические вехи развития края;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будут уметь:</w:t>
            </w:r>
          </w:p>
          <w:p w:rsidR="0073214D" w:rsidRPr="0073214D" w:rsidRDefault="0073214D" w:rsidP="0073214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проводить экскурсии для разновозрастной аудитории.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приобретут навыки: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-  научно-исследовательского поиска.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получат возможность</w:t>
            </w:r>
            <w:r w:rsidRPr="0073214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3214D" w:rsidRPr="0073214D" w:rsidRDefault="0073214D" w:rsidP="0073214D">
            <w:pPr>
              <w:numPr>
                <w:ilvl w:val="0"/>
                <w:numId w:val="3"/>
              </w:numPr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общественную активность личности, гражданскую позицию, культуру общения и поведения в социуме, навыки здорового образа жизни. 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3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73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результаты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учащиеся научатся:</w:t>
            </w:r>
          </w:p>
          <w:p w:rsidR="0073214D" w:rsidRPr="0073214D" w:rsidRDefault="0073214D" w:rsidP="0073214D">
            <w:pPr>
              <w:numPr>
                <w:ilvl w:val="0"/>
                <w:numId w:val="3"/>
              </w:numPr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работать дистанционно в команде и индивидуально, выполнять задания самостоятельно и коллективно бесконтактно;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учащихся будут:</w:t>
            </w:r>
          </w:p>
          <w:p w:rsidR="0073214D" w:rsidRPr="0073214D" w:rsidRDefault="0073214D" w:rsidP="0073214D">
            <w:pPr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развиты</w:t>
            </w:r>
            <w:proofErr w:type="gramEnd"/>
            <w:r w:rsidRPr="0073214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самостоятельность, ответственность, активность;</w:t>
            </w:r>
          </w:p>
          <w:p w:rsidR="0073214D" w:rsidRPr="0073214D" w:rsidRDefault="0073214D" w:rsidP="0073214D">
            <w:pPr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сформированы навыки самостоятельного поиска информации из разных источников;</w:t>
            </w:r>
          </w:p>
          <w:p w:rsidR="0073214D" w:rsidRPr="0073214D" w:rsidRDefault="0073214D" w:rsidP="007321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приобретут:</w:t>
            </w:r>
          </w:p>
          <w:p w:rsidR="008616A7" w:rsidRPr="008616A7" w:rsidRDefault="0073214D" w:rsidP="00732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3214D">
              <w:rPr>
                <w:rFonts w:ascii="Times New Roman" w:hAnsi="Times New Roman" w:cs="Times New Roman"/>
                <w:sz w:val="28"/>
                <w:szCs w:val="28"/>
              </w:rPr>
              <w:t>навыки использования социальных сетей в образовательных целях.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lastRenderedPageBreak/>
              <w:t>Особые условия (доступность для детей с ОВЗ)</w:t>
            </w:r>
          </w:p>
        </w:tc>
        <w:tc>
          <w:tcPr>
            <w:tcW w:w="6555" w:type="dxa"/>
          </w:tcPr>
          <w:p w:rsidR="008616A7" w:rsidRPr="008616A7" w:rsidRDefault="005C3921" w:rsidP="0073214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35D">
              <w:rPr>
                <w:rFonts w:ascii="Times New Roman" w:hAnsi="Times New Roman"/>
                <w:sz w:val="28"/>
                <w:szCs w:val="28"/>
              </w:rPr>
              <w:t>В программе предусмотрено участие детей с особыми образовательными потребностями: детей-инвалидов, детей с ограниченными возможностями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35D">
              <w:rPr>
                <w:rFonts w:ascii="Times New Roman" w:hAnsi="Times New Roman"/>
                <w:sz w:val="28"/>
                <w:szCs w:val="28"/>
              </w:rPr>
              <w:t>здоровья; талантливых (одарённых, мотивированных) детей; детей, находящихся в трудной жизненной ситуации, не имеющих противопоказания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135D">
              <w:rPr>
                <w:rFonts w:ascii="Times New Roman" w:hAnsi="Times New Roman"/>
                <w:sz w:val="28"/>
                <w:szCs w:val="28"/>
              </w:rPr>
              <w:t>по состоянию здоровья, что должна подтверждать справка от педиатра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Возможность реализации в сетевой форме</w:t>
            </w:r>
          </w:p>
        </w:tc>
        <w:tc>
          <w:tcPr>
            <w:tcW w:w="6555" w:type="dxa"/>
          </w:tcPr>
          <w:p w:rsidR="008616A7" w:rsidRPr="008616A7" w:rsidRDefault="005C3921" w:rsidP="00732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555" w:type="dxa"/>
          </w:tcPr>
          <w:p w:rsidR="008616A7" w:rsidRPr="008616A7" w:rsidRDefault="005C3921" w:rsidP="00732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616A7" w:rsidRPr="008616A7" w:rsidTr="0073214D">
        <w:tc>
          <w:tcPr>
            <w:tcW w:w="3227" w:type="dxa"/>
          </w:tcPr>
          <w:p w:rsidR="008616A7" w:rsidRPr="008616A7" w:rsidRDefault="008616A7" w:rsidP="00732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A7">
              <w:rPr>
                <w:rStyle w:val="2"/>
                <w:rFonts w:eastAsiaTheme="minorHAnsi"/>
              </w:rPr>
              <w:t>Материально-техническая база</w:t>
            </w:r>
          </w:p>
        </w:tc>
        <w:tc>
          <w:tcPr>
            <w:tcW w:w="6555" w:type="dxa"/>
          </w:tcPr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успешной  реализации данной Программы необходимо иметь следующее материально-техническое обеспечение: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фото и видеоматериал;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мультимедийный комплекс;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диктофоны;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видеокамера;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специальная литература;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архивный материал;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стенд «Краснодарский край - территория безопасности»;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стенд «Планета краеведа»;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стенд «Истоки души народной»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  зал «Казачий курень» с тематическими экспозициями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зал «Мужества и Славы» с тематическими экспозициями;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зал «Трудовой Славы» с тематическими экспозициями.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Занятия проходят в светлом кабинете. Для проведения занятий необходим следующий материал: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стол, стул для педагога;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столы – 6 шт., стулья – 12 шт. для учащихся;</w:t>
            </w:r>
          </w:p>
          <w:p w:rsidR="005C3921" w:rsidRPr="005C3921" w:rsidRDefault="005C3921" w:rsidP="0073214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стол для компьютера;</w:t>
            </w:r>
          </w:p>
          <w:p w:rsidR="008616A7" w:rsidRPr="008616A7" w:rsidRDefault="005C3921" w:rsidP="0073214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21">
              <w:rPr>
                <w:rFonts w:ascii="Times New Roman" w:eastAsia="Calibri" w:hAnsi="Times New Roman" w:cs="Times New Roman"/>
                <w:sz w:val="28"/>
                <w:szCs w:val="28"/>
              </w:rPr>
              <w:t>- шкаф – 5шт. (с архивными материалами)</w:t>
            </w:r>
          </w:p>
        </w:tc>
      </w:tr>
    </w:tbl>
    <w:p w:rsidR="006C7FC5" w:rsidRPr="008616A7" w:rsidRDefault="006C7FC5" w:rsidP="00DF18E1">
      <w:pPr>
        <w:rPr>
          <w:rFonts w:ascii="Times New Roman" w:hAnsi="Times New Roman" w:cs="Times New Roman"/>
          <w:sz w:val="28"/>
          <w:szCs w:val="28"/>
        </w:rPr>
      </w:pPr>
    </w:p>
    <w:sectPr w:rsidR="006C7FC5" w:rsidRPr="008616A7" w:rsidSect="0086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48A0"/>
    <w:multiLevelType w:val="hybridMultilevel"/>
    <w:tmpl w:val="D702E1D4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23DB6"/>
    <w:multiLevelType w:val="hybridMultilevel"/>
    <w:tmpl w:val="309049B6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06E00"/>
    <w:multiLevelType w:val="hybridMultilevel"/>
    <w:tmpl w:val="A0427E98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858F2"/>
    <w:multiLevelType w:val="hybridMultilevel"/>
    <w:tmpl w:val="12C68E08"/>
    <w:lvl w:ilvl="0" w:tplc="A6B85C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C66BA"/>
    <w:multiLevelType w:val="hybridMultilevel"/>
    <w:tmpl w:val="85B87D62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66"/>
    <w:rsid w:val="00153DC2"/>
    <w:rsid w:val="003904E4"/>
    <w:rsid w:val="005C3921"/>
    <w:rsid w:val="006C7FC5"/>
    <w:rsid w:val="007245D2"/>
    <w:rsid w:val="0073214D"/>
    <w:rsid w:val="00750021"/>
    <w:rsid w:val="007F6AA8"/>
    <w:rsid w:val="008616A7"/>
    <w:rsid w:val="00DF18E1"/>
    <w:rsid w:val="00F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6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6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73214D"/>
    <w:pPr>
      <w:ind w:left="720"/>
      <w:contextualSpacing/>
    </w:pPr>
  </w:style>
  <w:style w:type="paragraph" w:customStyle="1" w:styleId="Default">
    <w:name w:val="Default"/>
    <w:rsid w:val="00732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6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6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73214D"/>
    <w:pPr>
      <w:ind w:left="720"/>
      <w:contextualSpacing/>
    </w:pPr>
  </w:style>
  <w:style w:type="paragraph" w:customStyle="1" w:styleId="Default">
    <w:name w:val="Default"/>
    <w:rsid w:val="00732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4</cp:revision>
  <cp:lastPrinted>2021-05-26T08:32:00Z</cp:lastPrinted>
  <dcterms:created xsi:type="dcterms:W3CDTF">2021-05-25T13:35:00Z</dcterms:created>
  <dcterms:modified xsi:type="dcterms:W3CDTF">2021-05-26T08:43:00Z</dcterms:modified>
</cp:coreProperties>
</file>