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03" w:rsidRDefault="009D6803">
      <w:pPr>
        <w:spacing w:after="0"/>
        <w:jc w:val="center"/>
        <w:rPr>
          <w:rFonts w:ascii="Times New Roman" w:hAnsi="Times New Roman"/>
          <w:b/>
          <w:color w:val="0000FF"/>
          <w:sz w:val="36"/>
          <w:szCs w:val="36"/>
          <w:u w:val="single"/>
        </w:rPr>
      </w:pPr>
    </w:p>
    <w:p w:rsidR="009D6803" w:rsidRDefault="00DB2803">
      <w:pPr>
        <w:spacing w:after="0"/>
        <w:jc w:val="center"/>
        <w:rPr>
          <w:rFonts w:ascii="Times New Roman" w:hAnsi="Times New Roman"/>
          <w:b/>
          <w:color w:val="0000FF"/>
          <w:sz w:val="36"/>
          <w:szCs w:val="36"/>
          <w:u w:val="single"/>
        </w:rPr>
      </w:pPr>
      <w:r>
        <w:rPr>
          <w:rFonts w:ascii="Times New Roman" w:hAnsi="Times New Roman"/>
          <w:b/>
          <w:color w:val="0000FF"/>
          <w:sz w:val="36"/>
          <w:szCs w:val="36"/>
          <w:u w:val="single"/>
        </w:rPr>
        <w:t xml:space="preserve">Мониторинг </w:t>
      </w:r>
    </w:p>
    <w:p w:rsidR="009D6803" w:rsidRDefault="00DB2803">
      <w:pPr>
        <w:spacing w:after="0"/>
        <w:jc w:val="center"/>
        <w:rPr>
          <w:rFonts w:ascii="Times New Roman" w:hAnsi="Times New Roman"/>
          <w:b/>
          <w:color w:val="0000FF"/>
          <w:sz w:val="36"/>
          <w:szCs w:val="36"/>
        </w:rPr>
      </w:pPr>
      <w:r>
        <w:rPr>
          <w:rFonts w:ascii="Times New Roman" w:hAnsi="Times New Roman"/>
          <w:b/>
          <w:color w:val="0000FF"/>
          <w:sz w:val="36"/>
          <w:szCs w:val="36"/>
        </w:rPr>
        <w:t xml:space="preserve">аттестации педагогических работников </w:t>
      </w:r>
    </w:p>
    <w:p w:rsidR="009D6803" w:rsidRDefault="00DB2803">
      <w:pPr>
        <w:spacing w:after="0"/>
        <w:jc w:val="center"/>
        <w:rPr>
          <w:rFonts w:ascii="Times New Roman" w:hAnsi="Times New Roman"/>
          <w:b/>
          <w:color w:val="0000FF"/>
          <w:sz w:val="36"/>
          <w:szCs w:val="36"/>
        </w:rPr>
      </w:pPr>
      <w:r>
        <w:rPr>
          <w:rFonts w:ascii="Times New Roman" w:hAnsi="Times New Roman"/>
          <w:b/>
          <w:color w:val="0000FF"/>
          <w:sz w:val="36"/>
          <w:szCs w:val="36"/>
        </w:rPr>
        <w:t xml:space="preserve">МБУДО ЦТ «Радуга» </w:t>
      </w:r>
    </w:p>
    <w:p w:rsidR="009D6803" w:rsidRDefault="00DB2803">
      <w:pPr>
        <w:spacing w:after="0"/>
        <w:jc w:val="center"/>
        <w:rPr>
          <w:rFonts w:ascii="Times New Roman" w:hAnsi="Times New Roman"/>
          <w:b/>
          <w:color w:val="0000FF"/>
          <w:sz w:val="36"/>
          <w:szCs w:val="36"/>
        </w:rPr>
      </w:pPr>
      <w:r>
        <w:rPr>
          <w:rFonts w:ascii="Times New Roman" w:hAnsi="Times New Roman"/>
          <w:b/>
          <w:color w:val="0000FF"/>
          <w:sz w:val="36"/>
          <w:szCs w:val="36"/>
        </w:rPr>
        <w:t xml:space="preserve">по состоянию на </w:t>
      </w:r>
      <w:r w:rsidR="00FB4491">
        <w:rPr>
          <w:rFonts w:ascii="Times New Roman" w:hAnsi="Times New Roman"/>
          <w:b/>
          <w:color w:val="0000FF"/>
          <w:sz w:val="36"/>
          <w:szCs w:val="36"/>
          <w:u w:val="single"/>
        </w:rPr>
        <w:t>0</w:t>
      </w:r>
      <w:r w:rsidR="00F54595">
        <w:rPr>
          <w:rFonts w:ascii="Times New Roman" w:hAnsi="Times New Roman"/>
          <w:b/>
          <w:color w:val="0000FF"/>
          <w:sz w:val="36"/>
          <w:szCs w:val="36"/>
          <w:u w:val="single"/>
        </w:rPr>
        <w:t>9</w:t>
      </w:r>
      <w:r>
        <w:rPr>
          <w:rFonts w:ascii="Times New Roman" w:hAnsi="Times New Roman"/>
          <w:b/>
          <w:color w:val="0000FF"/>
          <w:sz w:val="36"/>
          <w:szCs w:val="36"/>
          <w:u w:val="single"/>
        </w:rPr>
        <w:t>.0</w:t>
      </w:r>
      <w:r w:rsidR="000E51EE">
        <w:rPr>
          <w:rFonts w:ascii="Times New Roman" w:hAnsi="Times New Roman"/>
          <w:b/>
          <w:color w:val="0000FF"/>
          <w:sz w:val="36"/>
          <w:szCs w:val="36"/>
          <w:u w:val="single"/>
        </w:rPr>
        <w:t>9</w:t>
      </w:r>
      <w:r>
        <w:rPr>
          <w:rFonts w:ascii="Times New Roman" w:hAnsi="Times New Roman"/>
          <w:b/>
          <w:color w:val="0000FF"/>
          <w:sz w:val="36"/>
          <w:szCs w:val="36"/>
          <w:u w:val="single"/>
        </w:rPr>
        <w:t>.2025 год</w:t>
      </w:r>
    </w:p>
    <w:p w:rsidR="009D6803" w:rsidRDefault="00DB2803">
      <w:pPr>
        <w:spacing w:after="0" w:line="240" w:lineRule="auto"/>
        <w:rPr>
          <w:rFonts w:ascii="Times New Roman" w:hAnsi="Times New Roman"/>
          <w:sz w:val="28"/>
          <w:szCs w:val="28"/>
        </w:rPr>
      </w:pPr>
      <w:r>
        <w:rPr>
          <w:rFonts w:ascii="Times New Roman" w:hAnsi="Times New Roman"/>
          <w:sz w:val="28"/>
          <w:szCs w:val="28"/>
        </w:rPr>
        <w:tab/>
      </w:r>
    </w:p>
    <w:p w:rsidR="009D6803" w:rsidRDefault="009D6803">
      <w:pPr>
        <w:spacing w:after="0" w:line="240" w:lineRule="auto"/>
        <w:rPr>
          <w:rFonts w:ascii="Times New Roman" w:hAnsi="Times New Roman"/>
          <w:sz w:val="28"/>
          <w:szCs w:val="28"/>
        </w:rPr>
      </w:pPr>
    </w:p>
    <w:p w:rsidR="009D6803" w:rsidRDefault="00DB2803">
      <w:pPr>
        <w:spacing w:after="0" w:line="240" w:lineRule="auto"/>
        <w:ind w:firstLine="708"/>
        <w:rPr>
          <w:rFonts w:ascii="Times New Roman" w:hAnsi="Times New Roman"/>
          <w:color w:val="FF0000"/>
          <w:sz w:val="28"/>
          <w:szCs w:val="28"/>
        </w:rPr>
      </w:pPr>
      <w:r>
        <w:rPr>
          <w:rFonts w:ascii="Times New Roman" w:hAnsi="Times New Roman"/>
          <w:sz w:val="28"/>
          <w:szCs w:val="28"/>
        </w:rPr>
        <w:t>Всего педагогических работников: 2</w:t>
      </w:r>
      <w:r w:rsidR="000E51EE">
        <w:rPr>
          <w:rFonts w:ascii="Times New Roman" w:hAnsi="Times New Roman"/>
          <w:sz w:val="28"/>
          <w:szCs w:val="28"/>
        </w:rPr>
        <w:t>7</w:t>
      </w:r>
      <w:r>
        <w:rPr>
          <w:rFonts w:ascii="Times New Roman" w:hAnsi="Times New Roman"/>
          <w:sz w:val="28"/>
          <w:szCs w:val="28"/>
        </w:rPr>
        <w:t>.</w:t>
      </w:r>
    </w:p>
    <w:p w:rsidR="009D6803" w:rsidRDefault="00DB2803">
      <w:pPr>
        <w:spacing w:after="0" w:line="240" w:lineRule="auto"/>
        <w:jc w:val="both"/>
        <w:rPr>
          <w:rFonts w:ascii="Times New Roman" w:hAnsi="Times New Roman"/>
          <w:sz w:val="28"/>
          <w:szCs w:val="28"/>
          <w:u w:val="single"/>
        </w:rPr>
      </w:pPr>
      <w:r>
        <w:rPr>
          <w:rFonts w:ascii="Times New Roman" w:hAnsi="Times New Roman"/>
          <w:sz w:val="28"/>
          <w:szCs w:val="28"/>
        </w:rPr>
        <w:tab/>
      </w:r>
      <w:r>
        <w:rPr>
          <w:rFonts w:ascii="Times New Roman" w:hAnsi="Times New Roman"/>
          <w:sz w:val="28"/>
          <w:szCs w:val="28"/>
          <w:u w:val="single"/>
        </w:rPr>
        <w:t xml:space="preserve">Из  них аттестовано </w:t>
      </w:r>
      <w:proofErr w:type="gramStart"/>
      <w:r>
        <w:rPr>
          <w:rFonts w:ascii="Times New Roman" w:hAnsi="Times New Roman"/>
          <w:sz w:val="28"/>
          <w:szCs w:val="28"/>
          <w:u w:val="single"/>
        </w:rPr>
        <w:t>на</w:t>
      </w:r>
      <w:proofErr w:type="gramEnd"/>
      <w:r>
        <w:rPr>
          <w:rFonts w:ascii="Times New Roman" w:hAnsi="Times New Roman"/>
          <w:sz w:val="28"/>
          <w:szCs w:val="28"/>
          <w:u w:val="single"/>
        </w:rPr>
        <w:t>:</w:t>
      </w:r>
    </w:p>
    <w:p w:rsidR="009D6803" w:rsidRDefault="00DB2803">
      <w:pPr>
        <w:spacing w:after="0" w:line="240" w:lineRule="auto"/>
        <w:jc w:val="both"/>
        <w:rPr>
          <w:rFonts w:ascii="Times New Roman" w:hAnsi="Times New Roman"/>
          <w:sz w:val="28"/>
          <w:szCs w:val="28"/>
        </w:rPr>
      </w:pPr>
      <w:r>
        <w:rPr>
          <w:rFonts w:ascii="Times New Roman" w:hAnsi="Times New Roman"/>
          <w:sz w:val="28"/>
          <w:szCs w:val="28"/>
        </w:rPr>
        <w:tab/>
        <w:t>- высшую –14  человек  Брыкова Г.В. (в должности педагог дополнительного образования), Ермолович Л.В., Панасенко Е.И., Кондрыко И.Н.,   Брыкова Е.Г.,  Олейник Т.В., Рамазян М.С., Дзюба А.Г., Барашкина Н.И., Бунякова Е.В., Сорокина Е.Г., Прокопец И.Н.; Асеева О.А., Пронищева Н.Г.);</w:t>
      </w:r>
    </w:p>
    <w:p w:rsidR="009D6803" w:rsidRDefault="00DB2803">
      <w:pPr>
        <w:spacing w:after="0" w:line="24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sz w:val="28"/>
          <w:szCs w:val="28"/>
          <w:lang w:val="en-US"/>
        </w:rPr>
        <w:t>I</w:t>
      </w:r>
      <w:r>
        <w:rPr>
          <w:rFonts w:ascii="Times New Roman" w:hAnsi="Times New Roman"/>
          <w:sz w:val="28"/>
          <w:szCs w:val="28"/>
        </w:rPr>
        <w:t xml:space="preserve"> категорию – 8  человек Горчинский Ю.А., Кучинская Е.Н. (педагог-организатор, педагог дополнительного образования), Ревазян О.М. (педагог-организатор, педагог дополнительного образования), Нененко Ю.А., Темир А.Г., Огородникова А.В., Авдиенко Н.Н., Климочкина Ю.Ю. (педагог-организатор, педагог дополнительного образования);</w:t>
      </w:r>
    </w:p>
    <w:p w:rsidR="009D6803" w:rsidRDefault="00DB2803">
      <w:pPr>
        <w:spacing w:after="0" w:line="240" w:lineRule="auto"/>
        <w:jc w:val="both"/>
        <w:rPr>
          <w:rFonts w:ascii="Times New Roman" w:hAnsi="Times New Roman"/>
          <w:sz w:val="28"/>
          <w:szCs w:val="28"/>
        </w:rPr>
      </w:pPr>
      <w:r>
        <w:rPr>
          <w:rFonts w:ascii="Times New Roman" w:hAnsi="Times New Roman"/>
          <w:sz w:val="28"/>
          <w:szCs w:val="28"/>
        </w:rPr>
        <w:tab/>
        <w:t>- соотве</w:t>
      </w:r>
      <w:r w:rsidR="000E51EE">
        <w:rPr>
          <w:rFonts w:ascii="Times New Roman" w:hAnsi="Times New Roman"/>
          <w:sz w:val="28"/>
          <w:szCs w:val="28"/>
        </w:rPr>
        <w:t>тствие занимаемой должности  - 4</w:t>
      </w:r>
      <w:r>
        <w:rPr>
          <w:rFonts w:ascii="Times New Roman" w:hAnsi="Times New Roman"/>
          <w:sz w:val="28"/>
          <w:szCs w:val="28"/>
        </w:rPr>
        <w:t xml:space="preserve">   (Буряк И.В., Брыкова Г.В., методист, Черняк А.Л., концертмейстер).</w:t>
      </w:r>
    </w:p>
    <w:p w:rsidR="009D6803" w:rsidRDefault="00DB2803">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u w:val="single"/>
        </w:rPr>
        <w:t>Работают без аттестации</w:t>
      </w:r>
      <w:r>
        <w:rPr>
          <w:rFonts w:ascii="Times New Roman" w:hAnsi="Times New Roman"/>
          <w:sz w:val="28"/>
          <w:szCs w:val="28"/>
        </w:rPr>
        <w:t xml:space="preserve"> – </w:t>
      </w:r>
      <w:r w:rsidR="00F54595">
        <w:rPr>
          <w:rFonts w:ascii="Times New Roman" w:hAnsi="Times New Roman"/>
          <w:sz w:val="28"/>
          <w:szCs w:val="28"/>
        </w:rPr>
        <w:t>3</w:t>
      </w:r>
      <w:r>
        <w:rPr>
          <w:rFonts w:ascii="Times New Roman" w:hAnsi="Times New Roman"/>
          <w:sz w:val="28"/>
          <w:szCs w:val="28"/>
        </w:rPr>
        <w:t xml:space="preserve"> человека:  </w:t>
      </w:r>
    </w:p>
    <w:p w:rsidR="00F54595" w:rsidRDefault="00DB2803">
      <w:pPr>
        <w:spacing w:after="0" w:line="240" w:lineRule="auto"/>
        <w:jc w:val="both"/>
        <w:rPr>
          <w:rFonts w:ascii="Times New Roman" w:hAnsi="Times New Roman"/>
          <w:sz w:val="28"/>
          <w:szCs w:val="28"/>
        </w:rPr>
      </w:pPr>
      <w:r>
        <w:rPr>
          <w:rFonts w:ascii="Times New Roman" w:hAnsi="Times New Roman"/>
          <w:sz w:val="28"/>
          <w:szCs w:val="28"/>
        </w:rPr>
        <w:tab/>
        <w:t>- 2  педагога  (</w:t>
      </w:r>
      <w:r w:rsidR="000E51EE">
        <w:rPr>
          <w:rFonts w:ascii="Times New Roman" w:hAnsi="Times New Roman"/>
          <w:sz w:val="28"/>
          <w:szCs w:val="28"/>
        </w:rPr>
        <w:t>Мозговая Н.Г.,</w:t>
      </w:r>
      <w:r>
        <w:rPr>
          <w:rFonts w:ascii="Times New Roman" w:hAnsi="Times New Roman"/>
          <w:sz w:val="28"/>
          <w:szCs w:val="28"/>
        </w:rPr>
        <w:t xml:space="preserve"> Кучеренко Н.В.)</w:t>
      </w:r>
      <w:r w:rsidR="00F54595">
        <w:rPr>
          <w:rFonts w:ascii="Times New Roman" w:hAnsi="Times New Roman"/>
          <w:sz w:val="28"/>
          <w:szCs w:val="28"/>
        </w:rPr>
        <w:t>;</w:t>
      </w:r>
    </w:p>
    <w:p w:rsidR="009D6803" w:rsidRDefault="00F54595" w:rsidP="00F54595">
      <w:pPr>
        <w:spacing w:after="0" w:line="240" w:lineRule="auto"/>
        <w:ind w:firstLine="708"/>
        <w:jc w:val="both"/>
        <w:rPr>
          <w:rFonts w:ascii="Times New Roman" w:hAnsi="Times New Roman"/>
          <w:sz w:val="28"/>
          <w:szCs w:val="28"/>
        </w:rPr>
      </w:pPr>
      <w:r>
        <w:rPr>
          <w:rFonts w:ascii="Times New Roman" w:hAnsi="Times New Roman"/>
          <w:sz w:val="28"/>
          <w:szCs w:val="28"/>
        </w:rPr>
        <w:t>- 1 концертмейстер (Торосян М.С.)</w:t>
      </w:r>
      <w:r w:rsidR="00DB2803">
        <w:rPr>
          <w:rFonts w:ascii="Times New Roman" w:hAnsi="Times New Roman"/>
          <w:sz w:val="28"/>
          <w:szCs w:val="28"/>
        </w:rPr>
        <w:t>.</w:t>
      </w:r>
    </w:p>
    <w:p w:rsidR="009D6803" w:rsidRDefault="009D6803">
      <w:pPr>
        <w:spacing w:after="0" w:line="240" w:lineRule="auto"/>
        <w:ind w:firstLine="708"/>
        <w:jc w:val="both"/>
        <w:rPr>
          <w:rFonts w:ascii="Times New Roman" w:eastAsia="Times New Roman" w:hAnsi="Times New Roman"/>
          <w:sz w:val="28"/>
          <w:szCs w:val="28"/>
          <w:lang w:eastAsia="ru-RU"/>
        </w:rPr>
      </w:pPr>
    </w:p>
    <w:p w:rsidR="009D6803" w:rsidRDefault="00DB2803">
      <w:pPr>
        <w:spacing w:after="0" w:line="240" w:lineRule="auto"/>
        <w:jc w:val="both"/>
        <w:rPr>
          <w:rFonts w:ascii="Times New Roman" w:hAnsi="Times New Roman"/>
          <w:sz w:val="28"/>
          <w:szCs w:val="28"/>
        </w:rPr>
      </w:pPr>
      <w:bookmarkStart w:id="0" w:name="_GoBack"/>
      <w:r>
        <w:rPr>
          <w:rFonts w:ascii="Times New Roman" w:hAnsi="Times New Roman"/>
          <w:noProof/>
          <w:sz w:val="28"/>
          <w:szCs w:val="28"/>
          <w:lang w:eastAsia="ru-RU"/>
        </w:rPr>
        <w:drawing>
          <wp:inline distT="0" distB="0" distL="0" distR="0">
            <wp:extent cx="5353050" cy="3476625"/>
            <wp:effectExtent l="4445" t="4445" r="14605" b="5080"/>
            <wp:docPr id="1"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9D6803" w:rsidRDefault="009D6803">
      <w:pPr>
        <w:spacing w:after="0" w:line="240" w:lineRule="auto"/>
        <w:jc w:val="center"/>
        <w:rPr>
          <w:rFonts w:ascii="Times New Roman" w:hAnsi="Times New Roman"/>
          <w:sz w:val="28"/>
          <w:szCs w:val="28"/>
        </w:rPr>
      </w:pPr>
    </w:p>
    <w:p w:rsidR="009D6803" w:rsidRDefault="009D6803">
      <w:pPr>
        <w:spacing w:after="0" w:line="240" w:lineRule="auto"/>
        <w:jc w:val="both"/>
        <w:rPr>
          <w:rFonts w:ascii="Times New Roman" w:hAnsi="Times New Roman"/>
          <w:sz w:val="28"/>
          <w:szCs w:val="28"/>
        </w:rPr>
      </w:pPr>
    </w:p>
    <w:p w:rsidR="009D6803" w:rsidRDefault="009D6803">
      <w:pPr>
        <w:spacing w:after="0" w:line="240" w:lineRule="auto"/>
        <w:rPr>
          <w:rFonts w:ascii="Times New Roman" w:hAnsi="Times New Roman"/>
          <w:sz w:val="28"/>
          <w:szCs w:val="28"/>
        </w:rPr>
      </w:pPr>
    </w:p>
    <w:p w:rsidR="009D6803" w:rsidRDefault="009D6803">
      <w:pPr>
        <w:spacing w:after="0" w:line="240" w:lineRule="auto"/>
        <w:rPr>
          <w:rFonts w:ascii="Times New Roman" w:hAnsi="Times New Roman"/>
          <w:sz w:val="28"/>
          <w:szCs w:val="28"/>
        </w:rPr>
      </w:pPr>
    </w:p>
    <w:sectPr w:rsidR="009D6803" w:rsidSect="009D6803">
      <w:pgSz w:w="11906" w:h="16838"/>
      <w:pgMar w:top="426"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8BC" w:rsidRDefault="003978BC">
      <w:pPr>
        <w:spacing w:line="240" w:lineRule="auto"/>
      </w:pPr>
      <w:r>
        <w:separator/>
      </w:r>
    </w:p>
  </w:endnote>
  <w:endnote w:type="continuationSeparator" w:id="0">
    <w:p w:rsidR="003978BC" w:rsidRDefault="003978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8BC" w:rsidRDefault="003978BC">
      <w:pPr>
        <w:spacing w:after="0"/>
      </w:pPr>
      <w:r>
        <w:separator/>
      </w:r>
    </w:p>
  </w:footnote>
  <w:footnote w:type="continuationSeparator" w:id="0">
    <w:p w:rsidR="003978BC" w:rsidRDefault="003978B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32BE1"/>
    <w:rsid w:val="00000082"/>
    <w:rsid w:val="00005CB8"/>
    <w:rsid w:val="00046FD0"/>
    <w:rsid w:val="00050F93"/>
    <w:rsid w:val="00063B41"/>
    <w:rsid w:val="00063CFF"/>
    <w:rsid w:val="000700ED"/>
    <w:rsid w:val="00074FDD"/>
    <w:rsid w:val="00077C8A"/>
    <w:rsid w:val="0009402F"/>
    <w:rsid w:val="0009528D"/>
    <w:rsid w:val="000A08CF"/>
    <w:rsid w:val="000A7829"/>
    <w:rsid w:val="000B2484"/>
    <w:rsid w:val="000E51EE"/>
    <w:rsid w:val="00106B16"/>
    <w:rsid w:val="001157EF"/>
    <w:rsid w:val="00115C9C"/>
    <w:rsid w:val="00121F97"/>
    <w:rsid w:val="00126AC7"/>
    <w:rsid w:val="0013653C"/>
    <w:rsid w:val="00136EF0"/>
    <w:rsid w:val="00180C63"/>
    <w:rsid w:val="00180EFB"/>
    <w:rsid w:val="00186EA3"/>
    <w:rsid w:val="0019146E"/>
    <w:rsid w:val="00194DF8"/>
    <w:rsid w:val="0019534F"/>
    <w:rsid w:val="001A0FBE"/>
    <w:rsid w:val="002244C5"/>
    <w:rsid w:val="002505D8"/>
    <w:rsid w:val="002D3652"/>
    <w:rsid w:val="002D56A0"/>
    <w:rsid w:val="002F74C7"/>
    <w:rsid w:val="00301CA1"/>
    <w:rsid w:val="003022EC"/>
    <w:rsid w:val="00322A54"/>
    <w:rsid w:val="00330657"/>
    <w:rsid w:val="00332AE3"/>
    <w:rsid w:val="003432ED"/>
    <w:rsid w:val="00350094"/>
    <w:rsid w:val="00350722"/>
    <w:rsid w:val="00364203"/>
    <w:rsid w:val="00380F01"/>
    <w:rsid w:val="003846DC"/>
    <w:rsid w:val="00396B7E"/>
    <w:rsid w:val="003978BC"/>
    <w:rsid w:val="003B005F"/>
    <w:rsid w:val="0040733B"/>
    <w:rsid w:val="00407BDA"/>
    <w:rsid w:val="00432CE0"/>
    <w:rsid w:val="004377FC"/>
    <w:rsid w:val="00446E9C"/>
    <w:rsid w:val="00471C2B"/>
    <w:rsid w:val="00474A37"/>
    <w:rsid w:val="0048215F"/>
    <w:rsid w:val="004838BA"/>
    <w:rsid w:val="00486D41"/>
    <w:rsid w:val="0049770F"/>
    <w:rsid w:val="004B7C4B"/>
    <w:rsid w:val="004F5D95"/>
    <w:rsid w:val="0052050F"/>
    <w:rsid w:val="00525FC6"/>
    <w:rsid w:val="00526676"/>
    <w:rsid w:val="005407AF"/>
    <w:rsid w:val="0054495C"/>
    <w:rsid w:val="00583716"/>
    <w:rsid w:val="005A370F"/>
    <w:rsid w:val="005A6F0B"/>
    <w:rsid w:val="005D41FE"/>
    <w:rsid w:val="00604E27"/>
    <w:rsid w:val="00617368"/>
    <w:rsid w:val="0064276E"/>
    <w:rsid w:val="00687258"/>
    <w:rsid w:val="006A0913"/>
    <w:rsid w:val="006B1F2B"/>
    <w:rsid w:val="006C1012"/>
    <w:rsid w:val="006C63A5"/>
    <w:rsid w:val="006F16F8"/>
    <w:rsid w:val="007063F6"/>
    <w:rsid w:val="00713062"/>
    <w:rsid w:val="00717683"/>
    <w:rsid w:val="00735E14"/>
    <w:rsid w:val="00745A8E"/>
    <w:rsid w:val="007560AE"/>
    <w:rsid w:val="0076577C"/>
    <w:rsid w:val="00766DCF"/>
    <w:rsid w:val="00780D02"/>
    <w:rsid w:val="00781F74"/>
    <w:rsid w:val="007A5397"/>
    <w:rsid w:val="007A59E9"/>
    <w:rsid w:val="007A6BE6"/>
    <w:rsid w:val="007B6747"/>
    <w:rsid w:val="007C3A59"/>
    <w:rsid w:val="007C76A9"/>
    <w:rsid w:val="007D0F2F"/>
    <w:rsid w:val="007E03D0"/>
    <w:rsid w:val="007E0B23"/>
    <w:rsid w:val="00807683"/>
    <w:rsid w:val="00814073"/>
    <w:rsid w:val="0084041C"/>
    <w:rsid w:val="0084343B"/>
    <w:rsid w:val="00861072"/>
    <w:rsid w:val="00877E23"/>
    <w:rsid w:val="008A0B97"/>
    <w:rsid w:val="008A1F8C"/>
    <w:rsid w:val="008C4BD7"/>
    <w:rsid w:val="008C7FCD"/>
    <w:rsid w:val="008D329F"/>
    <w:rsid w:val="008E2FA1"/>
    <w:rsid w:val="00910A6F"/>
    <w:rsid w:val="00917406"/>
    <w:rsid w:val="0092404D"/>
    <w:rsid w:val="00943604"/>
    <w:rsid w:val="0095252F"/>
    <w:rsid w:val="00966211"/>
    <w:rsid w:val="00985944"/>
    <w:rsid w:val="00991A02"/>
    <w:rsid w:val="009A1A04"/>
    <w:rsid w:val="009D6803"/>
    <w:rsid w:val="009D7071"/>
    <w:rsid w:val="009D77D3"/>
    <w:rsid w:val="009F4196"/>
    <w:rsid w:val="00A11E76"/>
    <w:rsid w:val="00A56975"/>
    <w:rsid w:val="00A706D4"/>
    <w:rsid w:val="00A911A5"/>
    <w:rsid w:val="00AA11CB"/>
    <w:rsid w:val="00AB5880"/>
    <w:rsid w:val="00AC7A66"/>
    <w:rsid w:val="00AD7D03"/>
    <w:rsid w:val="00AF4C44"/>
    <w:rsid w:val="00AF7D09"/>
    <w:rsid w:val="00B03C31"/>
    <w:rsid w:val="00B1192F"/>
    <w:rsid w:val="00B120FA"/>
    <w:rsid w:val="00B1300F"/>
    <w:rsid w:val="00B32B03"/>
    <w:rsid w:val="00B352D1"/>
    <w:rsid w:val="00B54EF3"/>
    <w:rsid w:val="00B6574A"/>
    <w:rsid w:val="00B7504B"/>
    <w:rsid w:val="00B9115E"/>
    <w:rsid w:val="00B957B8"/>
    <w:rsid w:val="00BA2A05"/>
    <w:rsid w:val="00BA7999"/>
    <w:rsid w:val="00BB08E1"/>
    <w:rsid w:val="00BB2552"/>
    <w:rsid w:val="00BB3CDD"/>
    <w:rsid w:val="00BD655B"/>
    <w:rsid w:val="00BE557F"/>
    <w:rsid w:val="00BE5CA4"/>
    <w:rsid w:val="00BF0019"/>
    <w:rsid w:val="00C219AF"/>
    <w:rsid w:val="00C23C33"/>
    <w:rsid w:val="00C3021B"/>
    <w:rsid w:val="00C3636F"/>
    <w:rsid w:val="00C434A2"/>
    <w:rsid w:val="00C57464"/>
    <w:rsid w:val="00C61294"/>
    <w:rsid w:val="00CF3FBB"/>
    <w:rsid w:val="00CF6A39"/>
    <w:rsid w:val="00D0136A"/>
    <w:rsid w:val="00D06F54"/>
    <w:rsid w:val="00D071E3"/>
    <w:rsid w:val="00D179AF"/>
    <w:rsid w:val="00D22E59"/>
    <w:rsid w:val="00D425B5"/>
    <w:rsid w:val="00D42AAF"/>
    <w:rsid w:val="00D50439"/>
    <w:rsid w:val="00D72B53"/>
    <w:rsid w:val="00D872F5"/>
    <w:rsid w:val="00DB2803"/>
    <w:rsid w:val="00DC301F"/>
    <w:rsid w:val="00DC5BB0"/>
    <w:rsid w:val="00DC7647"/>
    <w:rsid w:val="00DD1243"/>
    <w:rsid w:val="00DF1526"/>
    <w:rsid w:val="00E1134D"/>
    <w:rsid w:val="00E16301"/>
    <w:rsid w:val="00E303CC"/>
    <w:rsid w:val="00E30F6F"/>
    <w:rsid w:val="00E32BE1"/>
    <w:rsid w:val="00E652A8"/>
    <w:rsid w:val="00E75356"/>
    <w:rsid w:val="00E9754D"/>
    <w:rsid w:val="00EA462C"/>
    <w:rsid w:val="00EC5840"/>
    <w:rsid w:val="00ED3538"/>
    <w:rsid w:val="00ED4408"/>
    <w:rsid w:val="00EE63D4"/>
    <w:rsid w:val="00EE6937"/>
    <w:rsid w:val="00F03C64"/>
    <w:rsid w:val="00F06120"/>
    <w:rsid w:val="00F171F1"/>
    <w:rsid w:val="00F31AF3"/>
    <w:rsid w:val="00F53B21"/>
    <w:rsid w:val="00F54595"/>
    <w:rsid w:val="00F57255"/>
    <w:rsid w:val="00F572FC"/>
    <w:rsid w:val="00F63135"/>
    <w:rsid w:val="00F9178B"/>
    <w:rsid w:val="00FB26FD"/>
    <w:rsid w:val="00FB4491"/>
    <w:rsid w:val="00FB583A"/>
    <w:rsid w:val="00FB7E48"/>
    <w:rsid w:val="00FC3459"/>
    <w:rsid w:val="00FD525D"/>
    <w:rsid w:val="00FE50D3"/>
    <w:rsid w:val="00FE555F"/>
    <w:rsid w:val="00FF29AF"/>
    <w:rsid w:val="00FF4870"/>
    <w:rsid w:val="2C6D7FBB"/>
    <w:rsid w:val="7DA66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0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9D68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locked/>
    <w:rsid w:val="009D68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a:t>Сведения</a:t>
            </a:r>
            <a:r>
              <a:rPr lang="ru-RU" baseline="0"/>
              <a:t> о квалификации педагогических сотрудников</a:t>
            </a:r>
            <a:endParaRPr lang="ru-RU"/>
          </a:p>
        </c:rich>
      </c:tx>
    </c:title>
    <c:plotArea>
      <c:layout>
        <c:manualLayout>
          <c:layoutTarget val="inner"/>
          <c:xMode val="edge"/>
          <c:yMode val="edge"/>
          <c:x val="9.3060498220640803E-2"/>
          <c:y val="0.23360730593607301"/>
          <c:w val="0.46986951364175633"/>
          <c:h val="0.72347031963470365"/>
        </c:manualLayout>
      </c:layout>
      <c:pieChart>
        <c:varyColors val="1"/>
        <c:ser>
          <c:idx val="0"/>
          <c:order val="0"/>
          <c:tx>
            <c:strRef>
              <c:f>Лист1!$B$1</c:f>
              <c:strCache>
                <c:ptCount val="1"/>
                <c:pt idx="0">
                  <c:v>Продажи</c:v>
                </c:pt>
              </c:strCache>
            </c:strRef>
          </c:tx>
          <c:explosion val="25"/>
          <c:cat>
            <c:strRef>
              <c:f>Лист1!$A$2:$A$5</c:f>
              <c:strCache>
                <c:ptCount val="4"/>
                <c:pt idx="0">
                  <c:v>высшая 14  (50 %)</c:v>
                </c:pt>
                <c:pt idx="1">
                  <c:v>первая 8  (28 %)</c:v>
                </c:pt>
                <c:pt idx="2">
                  <c:v>соответсвие занимаемой должности 4 (14  %)</c:v>
                </c:pt>
                <c:pt idx="3">
                  <c:v>без аттестации 3 (10 %)</c:v>
                </c:pt>
              </c:strCache>
            </c:strRef>
          </c:cat>
          <c:val>
            <c:numRef>
              <c:f>Лист1!$B$2:$B$5</c:f>
              <c:numCache>
                <c:formatCode>0.00%</c:formatCode>
                <c:ptCount val="4"/>
                <c:pt idx="0">
                  <c:v>0.5</c:v>
                </c:pt>
                <c:pt idx="1">
                  <c:v>0.28000000000000008</c:v>
                </c:pt>
                <c:pt idx="2">
                  <c:v>0.14000000000000001</c:v>
                </c:pt>
                <c:pt idx="3" formatCode="General">
                  <c:v>0</c:v>
                </c:pt>
              </c:numCache>
            </c:numRef>
          </c:val>
        </c:ser>
        <c:firstSliceAng val="0"/>
      </c:pieChart>
      <c:spPr>
        <a:noFill/>
        <a:ln w="25374">
          <a:noFill/>
        </a:ln>
      </c:spPr>
    </c:plotArea>
    <c:legend>
      <c:legendPos val="r"/>
      <c:legendEntry>
        <c:idx val="3"/>
        <c:delete val="1"/>
      </c:legendEntry>
      <c:layout>
        <c:manualLayout>
          <c:xMode val="edge"/>
          <c:yMode val="edge"/>
          <c:x val="0.60142348754448494"/>
          <c:y val="0.34246575342465863"/>
          <c:w val="0.39501779359430667"/>
          <c:h val="0.50684931506849396"/>
        </c:manualLayout>
      </c:layout>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zero"/>
    <c:extLst>
      <c:ext uri="{0b15fc19-7d7d-44ad-8c2d-2c3a37ce22c3}">
        <chartProps xmlns="https://web.wps.cn/et/2018/main" chartId="{b82eb2b1-da30-46ff-aa7b-aa02c86c0c38}"/>
      </c:ext>
    </c:extLst>
  </c:chart>
  <c:txPr>
    <a:bodyPr/>
    <a:lstStyle/>
    <a:p>
      <a:pPr>
        <a:defRPr lang="ru-RU"/>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4DEA2-1233-42EB-A77C-0F8F797C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152</Words>
  <Characters>869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User</cp:lastModifiedBy>
  <cp:revision>7</cp:revision>
  <cp:lastPrinted>2023-09-08T08:40:00Z</cp:lastPrinted>
  <dcterms:created xsi:type="dcterms:W3CDTF">2025-01-16T12:45:00Z</dcterms:created>
  <dcterms:modified xsi:type="dcterms:W3CDTF">2025-09-09T12:05:00Z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9E15D00D93864BE1B411CED07622869A_12</vt:lpwstr>
  </property>
</Properties>
</file>