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3C" w:rsidRPr="00E9533C" w:rsidRDefault="00E9533C" w:rsidP="00E9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3C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E9533C" w:rsidRPr="00E9533C" w:rsidRDefault="00E9533C" w:rsidP="00E9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3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E9533C" w:rsidRPr="00E9533C" w:rsidRDefault="00E9533C" w:rsidP="00E9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3C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E9533C" w:rsidRPr="00E9533C" w:rsidRDefault="00E9533C" w:rsidP="00E9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3C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E9533C" w:rsidRDefault="00E9533C" w:rsidP="00E9533C">
      <w:pPr>
        <w:rPr>
          <w:b/>
          <w:sz w:val="28"/>
          <w:szCs w:val="28"/>
        </w:rPr>
      </w:pPr>
    </w:p>
    <w:p w:rsidR="00E9533C" w:rsidRDefault="00E9533C" w:rsidP="00E9533C">
      <w:pPr>
        <w:rPr>
          <w:b/>
          <w:sz w:val="28"/>
          <w:szCs w:val="28"/>
        </w:rPr>
      </w:pPr>
    </w:p>
    <w:p w:rsidR="00E9533C" w:rsidRDefault="00E9533C" w:rsidP="00E953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28"/>
        </w:rPr>
      </w:pPr>
    </w:p>
    <w:p w:rsidR="00E24DC7" w:rsidRDefault="0088174A" w:rsidP="00E953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48"/>
          <w:szCs w:val="48"/>
        </w:rPr>
      </w:pPr>
      <w:r>
        <w:rPr>
          <w:rStyle w:val="c3"/>
          <w:b/>
          <w:bCs/>
          <w:color w:val="C00000"/>
          <w:sz w:val="48"/>
          <w:szCs w:val="48"/>
        </w:rPr>
        <w:t xml:space="preserve">Методические </w:t>
      </w:r>
      <w:r w:rsidR="00E24DC7">
        <w:rPr>
          <w:rStyle w:val="c3"/>
          <w:b/>
          <w:bCs/>
          <w:color w:val="C00000"/>
          <w:sz w:val="48"/>
          <w:szCs w:val="48"/>
        </w:rPr>
        <w:t>рекомендации</w:t>
      </w:r>
      <w:r w:rsidR="00E9533C" w:rsidRPr="005979E9">
        <w:rPr>
          <w:rStyle w:val="c3"/>
          <w:b/>
          <w:bCs/>
          <w:color w:val="C00000"/>
          <w:sz w:val="48"/>
          <w:szCs w:val="48"/>
        </w:rPr>
        <w:t xml:space="preserve"> </w:t>
      </w:r>
    </w:p>
    <w:p w:rsidR="005979E9" w:rsidRDefault="00E24DC7" w:rsidP="00E953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48"/>
          <w:szCs w:val="48"/>
        </w:rPr>
      </w:pPr>
      <w:r>
        <w:rPr>
          <w:rStyle w:val="c3"/>
          <w:b/>
          <w:bCs/>
          <w:color w:val="C00000"/>
          <w:sz w:val="48"/>
          <w:szCs w:val="48"/>
        </w:rPr>
        <w:t>«О</w:t>
      </w:r>
      <w:r w:rsidR="00E9533C" w:rsidRPr="005979E9">
        <w:rPr>
          <w:rStyle w:val="c3"/>
          <w:b/>
          <w:bCs/>
          <w:color w:val="C00000"/>
          <w:sz w:val="48"/>
          <w:szCs w:val="48"/>
        </w:rPr>
        <w:t>бучени</w:t>
      </w:r>
      <w:r>
        <w:rPr>
          <w:rStyle w:val="c3"/>
          <w:b/>
          <w:bCs/>
          <w:color w:val="C00000"/>
          <w:sz w:val="48"/>
          <w:szCs w:val="48"/>
        </w:rPr>
        <w:t xml:space="preserve">е </w:t>
      </w:r>
      <w:r w:rsidR="00E9533C" w:rsidRPr="005979E9">
        <w:rPr>
          <w:rStyle w:val="c3"/>
          <w:b/>
          <w:bCs/>
          <w:color w:val="C00000"/>
          <w:sz w:val="48"/>
          <w:szCs w:val="48"/>
        </w:rPr>
        <w:t xml:space="preserve">английскому языку </w:t>
      </w:r>
    </w:p>
    <w:p w:rsidR="00E9533C" w:rsidRDefault="00C1555C" w:rsidP="00E953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48"/>
          <w:szCs w:val="48"/>
        </w:rPr>
      </w:pPr>
      <w:r>
        <w:rPr>
          <w:rStyle w:val="c3"/>
          <w:b/>
          <w:bCs/>
          <w:color w:val="C00000"/>
          <w:sz w:val="48"/>
          <w:szCs w:val="48"/>
        </w:rPr>
        <w:t>учащихся</w:t>
      </w:r>
      <w:r w:rsidR="00E9533C" w:rsidRPr="005979E9">
        <w:rPr>
          <w:rStyle w:val="c3"/>
          <w:b/>
          <w:bCs/>
          <w:color w:val="C00000"/>
          <w:sz w:val="48"/>
          <w:szCs w:val="48"/>
        </w:rPr>
        <w:t xml:space="preserve">  младшего школьного возраста</w:t>
      </w:r>
      <w:r w:rsidR="00E24DC7">
        <w:rPr>
          <w:rStyle w:val="c3"/>
          <w:b/>
          <w:bCs/>
          <w:color w:val="C00000"/>
          <w:sz w:val="48"/>
          <w:szCs w:val="48"/>
        </w:rPr>
        <w:t>»</w:t>
      </w:r>
    </w:p>
    <w:p w:rsidR="005979E9" w:rsidRPr="005979E9" w:rsidRDefault="005979E9" w:rsidP="00E953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48"/>
          <w:szCs w:val="48"/>
        </w:rPr>
      </w:pPr>
      <w:bookmarkStart w:id="0" w:name="_GoBack"/>
      <w:bookmarkEnd w:id="0"/>
    </w:p>
    <w:p w:rsidR="00593792" w:rsidRDefault="00593792" w:rsidP="00E953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C00000"/>
          <w:sz w:val="32"/>
          <w:szCs w:val="28"/>
        </w:rPr>
      </w:pPr>
      <w:r w:rsidRPr="00593792">
        <w:rPr>
          <w:rStyle w:val="c3"/>
          <w:b/>
          <w:bCs/>
          <w:i/>
          <w:color w:val="C00000"/>
          <w:sz w:val="32"/>
          <w:szCs w:val="28"/>
        </w:rPr>
        <w:t>руководитель объединения «Счастливый английский»</w:t>
      </w:r>
    </w:p>
    <w:p w:rsidR="005979E9" w:rsidRPr="00593792" w:rsidRDefault="005979E9" w:rsidP="00E953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C00000"/>
          <w:sz w:val="32"/>
          <w:szCs w:val="28"/>
        </w:rPr>
      </w:pPr>
      <w:proofErr w:type="spellStart"/>
      <w:r>
        <w:rPr>
          <w:rStyle w:val="c3"/>
          <w:b/>
          <w:bCs/>
          <w:i/>
          <w:color w:val="C00000"/>
          <w:sz w:val="32"/>
          <w:szCs w:val="28"/>
        </w:rPr>
        <w:t>Бунякова</w:t>
      </w:r>
      <w:proofErr w:type="spellEnd"/>
      <w:r>
        <w:rPr>
          <w:rStyle w:val="c3"/>
          <w:b/>
          <w:bCs/>
          <w:i/>
          <w:color w:val="C00000"/>
          <w:sz w:val="32"/>
          <w:szCs w:val="28"/>
        </w:rPr>
        <w:t xml:space="preserve"> Елена Владимировна</w:t>
      </w:r>
    </w:p>
    <w:p w:rsidR="00E9533C" w:rsidRPr="00593792" w:rsidRDefault="005979E9" w:rsidP="00E953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C00000"/>
          <w:sz w:val="32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122555</wp:posOffset>
            </wp:positionV>
            <wp:extent cx="4462145" cy="3352800"/>
            <wp:effectExtent l="0" t="0" r="0" b="0"/>
            <wp:wrapTopAndBottom/>
            <wp:docPr id="3" name="Рисунок 1" descr="C:\Users\Lena\Downloads\depositphotos_291866878-stock-illustration-illustration-of-children-taking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wnloads\depositphotos_291866878-stock-illustration-illustration-of-children-taking-engli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33C" w:rsidRDefault="00E9533C" w:rsidP="00E953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533C" w:rsidRDefault="00E9533C" w:rsidP="00E9533C">
      <w:pPr>
        <w:jc w:val="center"/>
        <w:rPr>
          <w:b/>
          <w:sz w:val="40"/>
          <w:szCs w:val="40"/>
        </w:rPr>
      </w:pPr>
    </w:p>
    <w:p w:rsidR="00E9533C" w:rsidRDefault="00E9533C" w:rsidP="00E9533C">
      <w:pPr>
        <w:rPr>
          <w:b/>
          <w:sz w:val="40"/>
          <w:szCs w:val="40"/>
        </w:rPr>
      </w:pPr>
    </w:p>
    <w:p w:rsidR="00593792" w:rsidRDefault="00593792" w:rsidP="00E9533C">
      <w:pPr>
        <w:rPr>
          <w:b/>
          <w:sz w:val="40"/>
          <w:szCs w:val="40"/>
        </w:rPr>
      </w:pPr>
    </w:p>
    <w:p w:rsidR="00E9533C" w:rsidRPr="00215E57" w:rsidRDefault="00E9533C" w:rsidP="00E9533C">
      <w:pPr>
        <w:rPr>
          <w:rFonts w:ascii="Times New Roman" w:hAnsi="Times New Roman" w:cs="Times New Roman"/>
          <w:sz w:val="28"/>
          <w:szCs w:val="28"/>
        </w:rPr>
      </w:pPr>
      <w:r w:rsidRPr="00215E57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Pr="00215E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5E57" w:rsidRPr="00215E57">
        <w:rPr>
          <w:rFonts w:ascii="Times New Roman" w:hAnsi="Times New Roman" w:cs="Times New Roman"/>
          <w:sz w:val="28"/>
          <w:szCs w:val="28"/>
        </w:rPr>
        <w:t>2022г.</w:t>
      </w:r>
    </w:p>
    <w:p w:rsidR="00E9533C" w:rsidRDefault="00E9533C" w:rsidP="00D148C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148C4" w:rsidRDefault="00593792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D148C4">
        <w:rPr>
          <w:rStyle w:val="c0"/>
          <w:color w:val="000000"/>
          <w:sz w:val="28"/>
          <w:szCs w:val="28"/>
        </w:rPr>
        <w:t>Известно, что младший школьный возраст является наиболее благоприятным для усвоения ин</w:t>
      </w:r>
      <w:r w:rsidR="00A32B17">
        <w:rPr>
          <w:rStyle w:val="c0"/>
          <w:color w:val="000000"/>
          <w:sz w:val="28"/>
          <w:szCs w:val="28"/>
        </w:rPr>
        <w:t>остранного языка. С</w:t>
      </w:r>
      <w:r w:rsidR="00D148C4">
        <w:rPr>
          <w:rStyle w:val="c0"/>
          <w:color w:val="000000"/>
          <w:sz w:val="28"/>
          <w:szCs w:val="28"/>
        </w:rPr>
        <w:t>пособности ребенка</w:t>
      </w:r>
      <w:r w:rsidR="00A32B17">
        <w:rPr>
          <w:rStyle w:val="c0"/>
          <w:color w:val="000000"/>
          <w:sz w:val="28"/>
          <w:szCs w:val="28"/>
        </w:rPr>
        <w:t xml:space="preserve"> подражать</w:t>
      </w:r>
      <w:r w:rsidR="00D148C4">
        <w:rPr>
          <w:rStyle w:val="c0"/>
          <w:color w:val="000000"/>
          <w:sz w:val="28"/>
          <w:szCs w:val="28"/>
        </w:rPr>
        <w:t>, природная любознательность и потребность в позна</w:t>
      </w:r>
      <w:r w:rsidR="00A32B17">
        <w:rPr>
          <w:rStyle w:val="c0"/>
          <w:color w:val="000000"/>
          <w:sz w:val="28"/>
          <w:szCs w:val="28"/>
        </w:rPr>
        <w:t>нии нового, а также языковой барьер</w:t>
      </w:r>
      <w:r w:rsidR="00D148C4">
        <w:rPr>
          <w:rStyle w:val="c0"/>
          <w:color w:val="000000"/>
          <w:sz w:val="28"/>
          <w:szCs w:val="28"/>
        </w:rPr>
        <w:t xml:space="preserve"> способствуют эффективному р</w:t>
      </w:r>
      <w:r w:rsidR="00A32B17">
        <w:rPr>
          <w:rStyle w:val="c0"/>
          <w:color w:val="000000"/>
          <w:sz w:val="28"/>
          <w:szCs w:val="28"/>
        </w:rPr>
        <w:t>ешению задач, стоящих перед педагогами иностранного языка</w:t>
      </w:r>
      <w:r w:rsidR="00D148C4">
        <w:rPr>
          <w:rStyle w:val="c0"/>
          <w:color w:val="000000"/>
          <w:sz w:val="28"/>
          <w:szCs w:val="28"/>
        </w:rPr>
        <w:t>.</w:t>
      </w:r>
    </w:p>
    <w:p w:rsidR="00D148C4" w:rsidRDefault="00A32B17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D148C4">
        <w:rPr>
          <w:rStyle w:val="c0"/>
          <w:color w:val="000000"/>
          <w:sz w:val="28"/>
          <w:szCs w:val="28"/>
        </w:rPr>
        <w:t>Приобщение младшего школьника с помощью иностранного языка к иной культуре позволяет, с одной стороны, осознать себя как личность, принадлежащую к определенной социокультурной общности людей, а с другой – воспитывает в нем уважение и терпимость к другому образу жизни.</w:t>
      </w:r>
    </w:p>
    <w:p w:rsidR="00D148C4" w:rsidRDefault="00A32B17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При обучении</w:t>
      </w:r>
      <w:r w:rsidR="00D148C4">
        <w:rPr>
          <w:rStyle w:val="c0"/>
          <w:color w:val="000000"/>
          <w:sz w:val="28"/>
          <w:szCs w:val="28"/>
        </w:rPr>
        <w:t xml:space="preserve"> иностранному языку</w:t>
      </w:r>
      <w:r>
        <w:rPr>
          <w:rStyle w:val="c0"/>
          <w:color w:val="000000"/>
          <w:sz w:val="28"/>
          <w:szCs w:val="28"/>
        </w:rPr>
        <w:t xml:space="preserve"> выдвигаются единые требования</w:t>
      </w:r>
      <w:r w:rsidR="00D148C4">
        <w:rPr>
          <w:rStyle w:val="c0"/>
          <w:color w:val="000000"/>
          <w:sz w:val="28"/>
          <w:szCs w:val="28"/>
        </w:rPr>
        <w:t>: язык должен усваиваться ребенком осознанно, дети должны овладевать языком как средством общения</w:t>
      </w:r>
      <w:r w:rsidR="00B76FD5">
        <w:rPr>
          <w:rStyle w:val="c0"/>
          <w:color w:val="000000"/>
          <w:sz w:val="28"/>
          <w:szCs w:val="28"/>
        </w:rPr>
        <w:t>. Методы</w:t>
      </w:r>
      <w:r w:rsidR="00D148C4">
        <w:rPr>
          <w:rStyle w:val="c0"/>
          <w:color w:val="000000"/>
          <w:sz w:val="28"/>
          <w:szCs w:val="28"/>
        </w:rPr>
        <w:t xml:space="preserve"> развивающего </w:t>
      </w:r>
      <w:r w:rsidR="00B76FD5">
        <w:rPr>
          <w:rStyle w:val="c0"/>
          <w:color w:val="000000"/>
          <w:sz w:val="28"/>
          <w:szCs w:val="28"/>
        </w:rPr>
        <w:t>обучения,</w:t>
      </w:r>
      <w:r w:rsidR="00D148C4">
        <w:rPr>
          <w:rStyle w:val="c0"/>
          <w:color w:val="000000"/>
          <w:sz w:val="28"/>
          <w:szCs w:val="28"/>
        </w:rPr>
        <w:t xml:space="preserve"> форми</w:t>
      </w:r>
      <w:r w:rsidR="00B76FD5">
        <w:rPr>
          <w:rStyle w:val="c0"/>
          <w:color w:val="000000"/>
          <w:sz w:val="28"/>
          <w:szCs w:val="28"/>
        </w:rPr>
        <w:t>руют новые психические</w:t>
      </w:r>
      <w:r w:rsidR="00D148C4">
        <w:rPr>
          <w:rStyle w:val="c0"/>
          <w:color w:val="000000"/>
          <w:sz w:val="28"/>
          <w:szCs w:val="28"/>
        </w:rPr>
        <w:t xml:space="preserve"> качеств</w:t>
      </w:r>
      <w:r w:rsidR="00B76FD5">
        <w:rPr>
          <w:rStyle w:val="c0"/>
          <w:color w:val="000000"/>
          <w:sz w:val="28"/>
          <w:szCs w:val="28"/>
        </w:rPr>
        <w:t>а</w:t>
      </w:r>
      <w:r w:rsidR="00D148C4">
        <w:rPr>
          <w:rStyle w:val="c0"/>
          <w:color w:val="000000"/>
          <w:sz w:val="28"/>
          <w:szCs w:val="28"/>
        </w:rPr>
        <w:t xml:space="preserve"> ребенка.</w:t>
      </w:r>
    </w:p>
    <w:p w:rsidR="00D148C4" w:rsidRDefault="009E7A41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D148C4">
        <w:rPr>
          <w:rStyle w:val="c0"/>
          <w:color w:val="000000"/>
          <w:sz w:val="28"/>
          <w:szCs w:val="28"/>
        </w:rPr>
        <w:t>Реализац</w:t>
      </w:r>
      <w:r w:rsidR="00A32B17">
        <w:rPr>
          <w:rStyle w:val="c0"/>
          <w:color w:val="000000"/>
          <w:sz w:val="28"/>
          <w:szCs w:val="28"/>
        </w:rPr>
        <w:t>ия этих задач требует от педагога</w:t>
      </w:r>
      <w:r w:rsidR="00D148C4">
        <w:rPr>
          <w:rStyle w:val="c0"/>
          <w:color w:val="000000"/>
          <w:sz w:val="28"/>
          <w:szCs w:val="28"/>
        </w:rPr>
        <w:t xml:space="preserve"> знания психологических особенностей детей младшего школьного возраста, чтобы методически грамотно организовать учебно-воспитательный процесс на данном этапе обучения.</w:t>
      </w:r>
    </w:p>
    <w:p w:rsidR="00D148C4" w:rsidRDefault="009E7A41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D148C4">
        <w:rPr>
          <w:rStyle w:val="c0"/>
          <w:color w:val="000000"/>
          <w:sz w:val="28"/>
          <w:szCs w:val="28"/>
        </w:rPr>
        <w:t>Учитывая психологические особенности младших школьников при обуче</w:t>
      </w:r>
      <w:r w:rsidR="00C141DA">
        <w:rPr>
          <w:rStyle w:val="c0"/>
          <w:color w:val="000000"/>
          <w:sz w:val="28"/>
          <w:szCs w:val="28"/>
        </w:rPr>
        <w:t>нии иностранному языку, необходимо</w:t>
      </w:r>
      <w:r w:rsidR="00D148C4">
        <w:rPr>
          <w:rStyle w:val="c0"/>
          <w:color w:val="000000"/>
          <w:sz w:val="28"/>
          <w:szCs w:val="28"/>
        </w:rPr>
        <w:t xml:space="preserve"> использовать “активные методы обучения” </w:t>
      </w:r>
    </w:p>
    <w:p w:rsidR="00D148C4" w:rsidRDefault="00C141DA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Это </w:t>
      </w:r>
      <w:r w:rsidR="00D148C4">
        <w:rPr>
          <w:rStyle w:val="c0"/>
          <w:color w:val="000000"/>
          <w:sz w:val="28"/>
          <w:szCs w:val="28"/>
        </w:rPr>
        <w:t>а</w:t>
      </w:r>
      <w:r w:rsidR="00B76FD5">
        <w:rPr>
          <w:rStyle w:val="c0"/>
          <w:color w:val="000000"/>
          <w:sz w:val="28"/>
          <w:szCs w:val="28"/>
        </w:rPr>
        <w:t>ктивное групповое сотрудничество</w:t>
      </w:r>
      <w:r w:rsidR="00D148C4">
        <w:rPr>
          <w:rStyle w:val="c0"/>
          <w:color w:val="000000"/>
          <w:sz w:val="28"/>
          <w:szCs w:val="28"/>
        </w:rPr>
        <w:t xml:space="preserve">, в центре которого находится свободное самовыражение и самораскрытие. </w:t>
      </w:r>
    </w:p>
    <w:p w:rsidR="00D148C4" w:rsidRDefault="009E7A41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C141DA">
        <w:rPr>
          <w:rStyle w:val="c0"/>
          <w:color w:val="000000"/>
          <w:sz w:val="28"/>
          <w:szCs w:val="28"/>
        </w:rPr>
        <w:t>Применение «активных методов обучения»</w:t>
      </w:r>
      <w:r w:rsidR="00D148C4">
        <w:rPr>
          <w:rStyle w:val="c0"/>
          <w:color w:val="000000"/>
          <w:sz w:val="28"/>
          <w:szCs w:val="28"/>
        </w:rPr>
        <w:t xml:space="preserve"> на занятиях повышает, во-первых, у учащихся готовность к сотрудничеству и открытию, консолидации с группой, во-вторых, способствует развитию творческой активности, а также стремлению регулировать свое поведение и влиять на других. Причем отмеченные явления достаточно типичны для большинства участников такого обучения и протекают довольно интенсивно в сравнительно короткий период времени.</w:t>
      </w:r>
    </w:p>
    <w:p w:rsidR="00D148C4" w:rsidRDefault="009E7A41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D148C4">
        <w:rPr>
          <w:rStyle w:val="c0"/>
          <w:color w:val="000000"/>
          <w:sz w:val="28"/>
          <w:szCs w:val="28"/>
        </w:rPr>
        <w:t>Поэтому основной формой обучения иностранному языку детей младшего возраста является игра. Общение на чужом языке – всегда условность, всегда “как будто”, и чем точнее здесь будут соблюдаться условия игры и ее законы, тем эффективнее будет иноязычное общение.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ребенка игра – интересное, увлекательное взаимодействие с педагогом и сверстниками, в котором высказывания определенного типа диктуются внутренними потребностями игры. Разумеется, не всякая игра годится для этой цели. Можно сформулировать следующие требования к игре</w:t>
      </w:r>
      <w:r w:rsidR="00296866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к приему обучения.</w:t>
      </w:r>
    </w:p>
    <w:p w:rsidR="00D148C4" w:rsidRDefault="009E7A41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D148C4">
        <w:rPr>
          <w:rStyle w:val="c0"/>
          <w:color w:val="000000"/>
          <w:sz w:val="28"/>
          <w:szCs w:val="28"/>
        </w:rPr>
        <w:t>Требования к игре как к особому виду детской деятельности: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обязательное осознание детьми игрового результата. Таким результатом может быть создание при помощи слов необычных комических или фантастических образов: летающие предметы, говорящие звери и т.п.;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осознание детьми правил, соблюдение которых поможет достичь данного результата;</w:t>
      </w:r>
    </w:p>
    <w:p w:rsidR="00D148C4" w:rsidRP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– возможность выбора конкретного действия в игре каждым ребенком, что обеспечивает индивидуальную активность при коллективной форме игры. </w:t>
      </w:r>
      <w:proofErr w:type="gramStart"/>
      <w:r>
        <w:rPr>
          <w:rStyle w:val="c0"/>
          <w:color w:val="000000"/>
          <w:sz w:val="28"/>
          <w:szCs w:val="28"/>
        </w:rPr>
        <w:t xml:space="preserve">(Например, выполняя задание накормить кого-нибудь, каждый ребенок предлагает свой “продукт”, свою </w:t>
      </w:r>
      <w:r w:rsidRPr="00D148C4">
        <w:rPr>
          <w:rStyle w:val="c0"/>
          <w:color w:val="000000"/>
          <w:sz w:val="28"/>
          <w:szCs w:val="28"/>
        </w:rPr>
        <w:t>“</w:t>
      </w:r>
      <w:r>
        <w:rPr>
          <w:rStyle w:val="c0"/>
          <w:color w:val="000000"/>
          <w:sz w:val="28"/>
          <w:szCs w:val="28"/>
        </w:rPr>
        <w:t>еду</w:t>
      </w:r>
      <w:r w:rsidRPr="00D148C4">
        <w:rPr>
          <w:rStyle w:val="c0"/>
          <w:color w:val="000000"/>
          <w:sz w:val="28"/>
          <w:szCs w:val="28"/>
        </w:rPr>
        <w:t>”:</w:t>
      </w:r>
      <w:proofErr w:type="gramEnd"/>
      <w:r w:rsidRPr="00D148C4">
        <w:rPr>
          <w:rStyle w:val="c0"/>
          <w:color w:val="000000"/>
          <w:sz w:val="28"/>
          <w:szCs w:val="28"/>
        </w:rPr>
        <w:t xml:space="preserve"> “</w:t>
      </w:r>
      <w:r w:rsidRPr="00D148C4">
        <w:rPr>
          <w:rStyle w:val="c0"/>
          <w:color w:val="000000"/>
          <w:sz w:val="28"/>
          <w:szCs w:val="28"/>
          <w:lang w:val="en-US"/>
        </w:rPr>
        <w:t>Do</w:t>
      </w:r>
      <w:r w:rsidRPr="00D148C4">
        <w:rPr>
          <w:rStyle w:val="c0"/>
          <w:color w:val="000000"/>
          <w:sz w:val="28"/>
          <w:szCs w:val="28"/>
        </w:rPr>
        <w:t xml:space="preserve"> </w:t>
      </w:r>
      <w:r w:rsidRPr="00D148C4">
        <w:rPr>
          <w:rStyle w:val="c0"/>
          <w:color w:val="000000"/>
          <w:sz w:val="28"/>
          <w:szCs w:val="28"/>
          <w:lang w:val="en-US"/>
        </w:rPr>
        <w:t>you</w:t>
      </w:r>
      <w:r w:rsidRPr="00D148C4">
        <w:rPr>
          <w:rStyle w:val="c0"/>
          <w:color w:val="000000"/>
          <w:sz w:val="28"/>
          <w:szCs w:val="28"/>
        </w:rPr>
        <w:t xml:space="preserve"> </w:t>
      </w:r>
      <w:r w:rsidRPr="00D148C4">
        <w:rPr>
          <w:rStyle w:val="c0"/>
          <w:color w:val="000000"/>
          <w:sz w:val="28"/>
          <w:szCs w:val="28"/>
          <w:lang w:val="en-US"/>
        </w:rPr>
        <w:t>like</w:t>
      </w:r>
      <w:r w:rsidRPr="00D148C4">
        <w:rPr>
          <w:rStyle w:val="c0"/>
          <w:color w:val="000000"/>
          <w:sz w:val="28"/>
          <w:szCs w:val="28"/>
        </w:rPr>
        <w:t xml:space="preserve"> </w:t>
      </w:r>
      <w:r w:rsidRPr="00D148C4">
        <w:rPr>
          <w:rStyle w:val="c0"/>
          <w:color w:val="000000"/>
          <w:sz w:val="28"/>
          <w:szCs w:val="28"/>
          <w:lang w:val="en-US"/>
        </w:rPr>
        <w:t>milk</w:t>
      </w:r>
      <w:r w:rsidRPr="00D148C4">
        <w:rPr>
          <w:rStyle w:val="c0"/>
          <w:color w:val="000000"/>
          <w:sz w:val="28"/>
          <w:szCs w:val="28"/>
        </w:rPr>
        <w:t xml:space="preserve">?”, </w:t>
      </w:r>
      <w:proofErr w:type="gramStart"/>
      <w:r w:rsidRPr="00D148C4">
        <w:rPr>
          <w:rStyle w:val="c0"/>
          <w:color w:val="000000"/>
          <w:sz w:val="28"/>
          <w:szCs w:val="28"/>
        </w:rPr>
        <w:t>“</w:t>
      </w:r>
      <w:r>
        <w:rPr>
          <w:rStyle w:val="c0"/>
          <w:color w:val="000000"/>
          <w:sz w:val="28"/>
          <w:szCs w:val="28"/>
          <w:lang w:val="en-US"/>
        </w:rPr>
        <w:t>Do</w:t>
      </w:r>
      <w:r w:rsidRPr="00D148C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lang w:val="en-US"/>
        </w:rPr>
        <w:t>you</w:t>
      </w:r>
      <w:r w:rsidRPr="00D148C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lang w:val="en-US"/>
        </w:rPr>
        <w:t>like</w:t>
      </w:r>
      <w:r w:rsidRPr="00D148C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lang w:val="en-US"/>
        </w:rPr>
        <w:t>sweets</w:t>
      </w:r>
      <w:r w:rsidRPr="00D148C4">
        <w:rPr>
          <w:rStyle w:val="c0"/>
          <w:color w:val="000000"/>
          <w:sz w:val="28"/>
          <w:szCs w:val="28"/>
        </w:rPr>
        <w:t>?”).</w:t>
      </w:r>
      <w:proofErr w:type="gramEnd"/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He</w:t>
      </w:r>
      <w:proofErr w:type="spellEnd"/>
      <w:r>
        <w:rPr>
          <w:rStyle w:val="c0"/>
          <w:color w:val="000000"/>
          <w:sz w:val="28"/>
          <w:szCs w:val="28"/>
        </w:rPr>
        <w:t xml:space="preserve"> нужно забывать, что игра на занятиях по иностранному языку – это не просто коллективное развлечение, а основной способ достижения определенных задач обучения на данном этапе – от самых мелких речевых навыков до умения вести самостоятельный разговор.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Требования к игре как способу достижения задач обучения: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необходимо точно знать, какой именно навык, умение тренируются в данной игре, что ребенок не умел делать до проведения игры и чему он научился в процессе игры. Если в игре ребенок повторяет песни и стихотворения, воспроизводит заученные диалоги, то новых умений и навыков в игре он не приобретает. Если же он научился изменять слова, подбирать нужное по смыслу слово, строить самостоятельно словосочетание или текст или только фразу, тогда ребенок приобретает новые навыки;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игра должна поставить ребенка перед необходимостью мысленного усилия, хотя бы даже крошечного. Не обязательно давать детям правила игры в строгих формулировках, можно использовать любую схему или рисунок.</w:t>
      </w:r>
    </w:p>
    <w:p w:rsidR="00D148C4" w:rsidRDefault="00C141DA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обучении учащихся я не</w:t>
      </w:r>
      <w:r w:rsidR="00D148C4">
        <w:rPr>
          <w:rStyle w:val="c0"/>
          <w:color w:val="000000"/>
          <w:sz w:val="28"/>
          <w:szCs w:val="28"/>
        </w:rPr>
        <w:t xml:space="preserve"> пользуюсь системой оценок. Правила игры продумываю так, чтобы ошибка в речевом действии приводила бы к проигрышу в игре.</w:t>
      </w:r>
    </w:p>
    <w:p w:rsidR="00D148C4" w:rsidRDefault="009E7A41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D148C4">
        <w:rPr>
          <w:rStyle w:val="c0"/>
          <w:color w:val="000000"/>
          <w:sz w:val="28"/>
          <w:szCs w:val="28"/>
        </w:rPr>
        <w:t>Остановлюсь на отдельных видах игр, используемых мной на различных этапах занятия.</w:t>
      </w:r>
    </w:p>
    <w:p w:rsidR="00D148C4" w:rsidRP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0"/>
          <w:color w:val="000000"/>
          <w:sz w:val="28"/>
          <w:szCs w:val="28"/>
        </w:rPr>
        <w:t xml:space="preserve">Занятие всегда начинается с фонетической зарядки, так как очень важно заставить речевой аппарат функционировать в рамках изучаемого языка, ведь каждому языку присуща своя артикуляция, своя система звуков. Стараюсь провести ее в занимательной форме, для этого использую считалки, имитационные песенки, часто в гости к детям приходят сказочные персонажи и проводят свои фонетические упражнения, например: </w:t>
      </w:r>
      <w:proofErr w:type="spellStart"/>
      <w:r>
        <w:rPr>
          <w:rStyle w:val="c0"/>
          <w:color w:val="000000"/>
          <w:sz w:val="28"/>
          <w:szCs w:val="28"/>
        </w:rPr>
        <w:t>She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sells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sea-shells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on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the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sea-shore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r w:rsidRPr="00D148C4">
        <w:rPr>
          <w:rStyle w:val="c0"/>
          <w:color w:val="000000"/>
          <w:sz w:val="28"/>
          <w:szCs w:val="28"/>
          <w:lang w:val="en-US"/>
        </w:rPr>
        <w:t>The shells that she sells are sea-shells, I’m sure.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Вся группа с педагогом повторяет эту скороговорку в различном темпе: быстро, медленно, акцентируя звуки [s]и [S].</w:t>
      </w:r>
    </w:p>
    <w:p w:rsidR="00D148C4" w:rsidRDefault="00C141DA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этапе знакомства с новым материалом</w:t>
      </w:r>
      <w:r w:rsidR="00D148C4">
        <w:rPr>
          <w:rStyle w:val="c0"/>
          <w:color w:val="000000"/>
          <w:sz w:val="28"/>
          <w:szCs w:val="28"/>
        </w:rPr>
        <w:t xml:space="preserve"> мы тоже стараемся играть. Так, при изучении темы “Семья” в гости к ребятам приходит очень забавная “Кошачья семья”. Глядя на эту “семейку”, мы сочиняем </w:t>
      </w:r>
      <w:proofErr w:type="gramStart"/>
      <w:r w:rsidR="00D148C4">
        <w:rPr>
          <w:rStyle w:val="c0"/>
          <w:color w:val="000000"/>
          <w:sz w:val="28"/>
          <w:szCs w:val="28"/>
        </w:rPr>
        <w:t>сказку про кошек</w:t>
      </w:r>
      <w:proofErr w:type="gramEnd"/>
      <w:r w:rsidR="00D148C4">
        <w:rPr>
          <w:rStyle w:val="c0"/>
          <w:color w:val="000000"/>
          <w:sz w:val="28"/>
          <w:szCs w:val="28"/>
        </w:rPr>
        <w:t>, даем всем членам семьи имена, и новая лексика по теме усваивается легко и с удовольствием.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закрепления и контроля знаний я опять же использую игру. Это</w:t>
      </w:r>
      <w:r w:rsidRPr="00D148C4">
        <w:rPr>
          <w:rStyle w:val="c0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color w:val="000000"/>
          <w:sz w:val="28"/>
          <w:szCs w:val="28"/>
        </w:rPr>
        <w:t>игры</w:t>
      </w:r>
      <w:r w:rsidRPr="00D148C4">
        <w:rPr>
          <w:rStyle w:val="c0"/>
          <w:color w:val="000000"/>
          <w:sz w:val="28"/>
          <w:szCs w:val="28"/>
          <w:lang w:val="en-US"/>
        </w:rPr>
        <w:t xml:space="preserve">: </w:t>
      </w:r>
      <w:proofErr w:type="gramStart"/>
      <w:r w:rsidRPr="00D148C4">
        <w:rPr>
          <w:rStyle w:val="c0"/>
          <w:color w:val="000000"/>
          <w:sz w:val="28"/>
          <w:szCs w:val="28"/>
          <w:lang w:val="en-US"/>
        </w:rPr>
        <w:t>“Bingo-Spell”, “</w:t>
      </w:r>
      <w:proofErr w:type="spellStart"/>
      <w:r w:rsidRPr="00D148C4">
        <w:rPr>
          <w:rStyle w:val="c0"/>
          <w:color w:val="000000"/>
          <w:sz w:val="28"/>
          <w:szCs w:val="28"/>
          <w:lang w:val="en-US"/>
        </w:rPr>
        <w:t>Wordsalad</w:t>
      </w:r>
      <w:proofErr w:type="spellEnd"/>
      <w:r w:rsidRPr="00D148C4">
        <w:rPr>
          <w:rStyle w:val="c0"/>
          <w:color w:val="000000"/>
          <w:sz w:val="28"/>
          <w:szCs w:val="28"/>
          <w:lang w:val="en-US"/>
        </w:rPr>
        <w:t xml:space="preserve">”, </w:t>
      </w:r>
      <w:r>
        <w:rPr>
          <w:rStyle w:val="c0"/>
          <w:color w:val="000000"/>
          <w:sz w:val="28"/>
          <w:szCs w:val="28"/>
        </w:rPr>
        <w:t>и</w:t>
      </w:r>
      <w:r w:rsidRPr="00D148C4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др</w:t>
      </w:r>
      <w:proofErr w:type="spellEnd"/>
      <w:r w:rsidRPr="00D148C4">
        <w:rPr>
          <w:rStyle w:val="c0"/>
          <w:color w:val="000000"/>
          <w:sz w:val="28"/>
          <w:szCs w:val="28"/>
          <w:lang w:val="en-US"/>
        </w:rPr>
        <w:t>.</w:t>
      </w:r>
      <w:proofErr w:type="gramEnd"/>
      <w:r w:rsidRPr="00D148C4">
        <w:rPr>
          <w:rStyle w:val="c0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color w:val="000000"/>
          <w:sz w:val="28"/>
          <w:szCs w:val="28"/>
        </w:rPr>
        <w:t>Мы очень часто озвучиваем картинки из учебника, детских журналов, газет, книг.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Например: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Озвучь представленную картинку. Попробуй отгадать, кто там? Задай вопрос на английском языке.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2. Озвучь сценку, разыграй ситуацию знакомства.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Помоги этим молодым людям устроиться на работу в цирк. Скажи от их имени, что они умеют делать.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Если бы газовая плита умела говорить и захотела тебя накормить, что она тебе может предложить?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Расставь мебель в комнате.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Винни-Пух и его друзья приезжают к нам в гости. Объясни им, на чём они могут добраться.</w:t>
      </w:r>
    </w:p>
    <w:p w:rsidR="00D148C4" w:rsidRDefault="00B665A3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D148C4">
        <w:rPr>
          <w:rStyle w:val="c0"/>
          <w:color w:val="000000"/>
          <w:sz w:val="28"/>
          <w:szCs w:val="28"/>
        </w:rPr>
        <w:t>Я тщательно готовлюсь к игре, учитывая особенности темперамента и характера каждого ребёнка. В начале игры ученикам-лидерам я даю роли инициативных и активных персонажей, дети же застенчивые получают роли ведомых. Постепенно подбираю роли, противоположные индивидуальным особенностям ребёнка, т.</w:t>
      </w:r>
      <w:r w:rsidR="00C141DA">
        <w:rPr>
          <w:rStyle w:val="c0"/>
          <w:color w:val="000000"/>
          <w:sz w:val="28"/>
          <w:szCs w:val="28"/>
        </w:rPr>
        <w:t xml:space="preserve">е. занимаюсь </w:t>
      </w:r>
      <w:r w:rsidR="00D148C4">
        <w:rPr>
          <w:rStyle w:val="c0"/>
          <w:color w:val="000000"/>
          <w:sz w:val="28"/>
          <w:szCs w:val="28"/>
        </w:rPr>
        <w:t>коррекцией их поведения.</w:t>
      </w:r>
    </w:p>
    <w:p w:rsidR="00D148C4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целях знакомства детей с традициями страны изучаемого языка, развития интереса к иностранному языку, воспитания навыков культуры мы проводим праздники на английском языке.</w:t>
      </w:r>
    </w:p>
    <w:p w:rsidR="00D148C4" w:rsidRDefault="00B665A3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D148C4">
        <w:rPr>
          <w:rStyle w:val="c0"/>
          <w:color w:val="000000"/>
          <w:sz w:val="28"/>
          <w:szCs w:val="28"/>
        </w:rPr>
        <w:t>Большое значение для детей имеет поощрение педагога, но нужно помнить, что его похвала стимулирует ребенка лишь в том случае, когда он рассматривает выполненное им задание как достаточно труд</w:t>
      </w:r>
      <w:r w:rsidR="00621D03">
        <w:rPr>
          <w:rStyle w:val="c0"/>
          <w:color w:val="000000"/>
          <w:sz w:val="28"/>
          <w:szCs w:val="28"/>
        </w:rPr>
        <w:t>ное. Очень важно, чтобы педагог</w:t>
      </w:r>
      <w:r w:rsidR="00D148C4">
        <w:rPr>
          <w:rStyle w:val="c0"/>
          <w:color w:val="000000"/>
          <w:sz w:val="28"/>
          <w:szCs w:val="28"/>
        </w:rPr>
        <w:t xml:space="preserve"> сравнивал успехи учащегося не с успехами его товарищей, а с его прежними результатами.</w:t>
      </w:r>
    </w:p>
    <w:p w:rsidR="00CB7A6D" w:rsidRDefault="00D148C4" w:rsidP="00D1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Хочу отметить, что до детей младшего возраста гораздо быстрее доходит то, что произносится с добрым юмором, а не в виде ску</w:t>
      </w:r>
      <w:r w:rsidR="00C141DA">
        <w:rPr>
          <w:rStyle w:val="c0"/>
          <w:color w:val="000000"/>
          <w:sz w:val="28"/>
          <w:szCs w:val="28"/>
        </w:rPr>
        <w:t xml:space="preserve">чных нравоучений. В создании на занятиях </w:t>
      </w:r>
      <w:r>
        <w:rPr>
          <w:rStyle w:val="c0"/>
          <w:color w:val="000000"/>
          <w:sz w:val="28"/>
          <w:szCs w:val="28"/>
        </w:rPr>
        <w:t>непринужден</w:t>
      </w:r>
      <w:r w:rsidR="00C141DA">
        <w:rPr>
          <w:rStyle w:val="c0"/>
          <w:color w:val="000000"/>
          <w:sz w:val="28"/>
          <w:szCs w:val="28"/>
        </w:rPr>
        <w:t>ной, доброжелательной</w:t>
      </w:r>
      <w:r>
        <w:rPr>
          <w:rStyle w:val="c0"/>
          <w:color w:val="000000"/>
          <w:sz w:val="28"/>
          <w:szCs w:val="28"/>
        </w:rPr>
        <w:t xml:space="preserve"> атмосферы помогает смех, который снимает у детей напряжение, усталость.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Цель занятий</w:t>
      </w:r>
      <w:r w:rsidRPr="001755C5">
        <w:rPr>
          <w:color w:val="010101"/>
          <w:sz w:val="28"/>
          <w:szCs w:val="28"/>
        </w:rPr>
        <w:t xml:space="preserve"> английского языка на начальном этапе - привить интерес к изучению иностранного языка, сформулировать учебные ум</w:t>
      </w:r>
      <w:r>
        <w:rPr>
          <w:color w:val="010101"/>
          <w:sz w:val="28"/>
          <w:szCs w:val="28"/>
        </w:rPr>
        <w:t>ения (умение вести себя на занятии</w:t>
      </w:r>
      <w:r w:rsidRPr="001755C5">
        <w:rPr>
          <w:color w:val="010101"/>
          <w:sz w:val="28"/>
          <w:szCs w:val="28"/>
        </w:rPr>
        <w:t>, овладение фонетической и грамматической стороной речи, понимание на слух иноязычной речи, овладение навыками говорения, общения, диалогической и монологической речью). Обучение иностранному языку требует индивидуального подхода, у</w:t>
      </w:r>
      <w:r>
        <w:rPr>
          <w:color w:val="010101"/>
          <w:sz w:val="28"/>
          <w:szCs w:val="28"/>
        </w:rPr>
        <w:t>читывающего способности учащихся</w:t>
      </w:r>
      <w:r w:rsidRPr="001755C5">
        <w:rPr>
          <w:color w:val="010101"/>
          <w:sz w:val="28"/>
          <w:szCs w:val="28"/>
        </w:rPr>
        <w:t xml:space="preserve"> (память, речевой слух, способность к имитации и т.д.). Дифференцированное обучение строится на подборе индивидуальных заданий, в зави</w:t>
      </w:r>
      <w:r w:rsidR="00954092">
        <w:rPr>
          <w:color w:val="010101"/>
          <w:sz w:val="28"/>
          <w:szCs w:val="28"/>
        </w:rPr>
        <w:t>симости от способностей учащихся</w:t>
      </w:r>
      <w:r w:rsidRPr="001755C5">
        <w:rPr>
          <w:color w:val="010101"/>
          <w:sz w:val="28"/>
          <w:szCs w:val="28"/>
        </w:rPr>
        <w:t xml:space="preserve"> и уровня </w:t>
      </w:r>
      <w:proofErr w:type="spellStart"/>
      <w:r w:rsidRPr="001755C5">
        <w:rPr>
          <w:color w:val="010101"/>
          <w:sz w:val="28"/>
          <w:szCs w:val="28"/>
        </w:rPr>
        <w:t>сформированности</w:t>
      </w:r>
      <w:proofErr w:type="spellEnd"/>
      <w:r w:rsidRPr="001755C5">
        <w:rPr>
          <w:color w:val="010101"/>
          <w:sz w:val="28"/>
          <w:szCs w:val="28"/>
        </w:rPr>
        <w:t xml:space="preserve"> речевых навыков и умений.</w:t>
      </w:r>
    </w:p>
    <w:p w:rsidR="00CB7A6D" w:rsidRPr="001755C5" w:rsidRDefault="00954092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Поэтому на наших занятиях</w:t>
      </w:r>
      <w:r w:rsidR="00CB7A6D" w:rsidRPr="001755C5">
        <w:rPr>
          <w:color w:val="010101"/>
          <w:sz w:val="28"/>
          <w:szCs w:val="28"/>
        </w:rPr>
        <w:t xml:space="preserve"> используются различные учебные задания, работа в группах и парах различного состава. Различные упражнения (фонетические, грамматические), многократное повторение лексического материала, зрительные опоры, схемы помогают усво</w:t>
      </w:r>
      <w:r>
        <w:rPr>
          <w:color w:val="010101"/>
          <w:sz w:val="28"/>
          <w:szCs w:val="28"/>
        </w:rPr>
        <w:t>ению учебного материала. Учащиеся</w:t>
      </w:r>
      <w:r w:rsidR="00CB7A6D" w:rsidRPr="001755C5">
        <w:rPr>
          <w:color w:val="010101"/>
          <w:sz w:val="28"/>
          <w:szCs w:val="28"/>
        </w:rPr>
        <w:t xml:space="preserve"> с рассеянным вниманием, плохой памятью и заторможенным восприятием усваивают учебную программу после многократного повто</w:t>
      </w:r>
      <w:r>
        <w:rPr>
          <w:color w:val="010101"/>
          <w:sz w:val="28"/>
          <w:szCs w:val="28"/>
        </w:rPr>
        <w:t>рения, помощи со стороны педагога</w:t>
      </w:r>
      <w:r w:rsidR="00CB7A6D" w:rsidRPr="001755C5">
        <w:rPr>
          <w:color w:val="010101"/>
          <w:sz w:val="28"/>
          <w:szCs w:val="28"/>
        </w:rPr>
        <w:t xml:space="preserve"> (дополнительные упражнения, зрительные опоры) и работы в группа</w:t>
      </w:r>
      <w:r>
        <w:rPr>
          <w:color w:val="010101"/>
          <w:sz w:val="28"/>
          <w:szCs w:val="28"/>
        </w:rPr>
        <w:t>х (парах) с «сильными» учащимися</w:t>
      </w:r>
      <w:r w:rsidR="00CB7A6D" w:rsidRPr="001755C5">
        <w:rPr>
          <w:color w:val="010101"/>
          <w:sz w:val="28"/>
          <w:szCs w:val="28"/>
        </w:rPr>
        <w:t>. Необходимо поощрять малейшие успехи учащихся, поддерживая интерес к изуч</w:t>
      </w:r>
      <w:r>
        <w:rPr>
          <w:color w:val="010101"/>
          <w:sz w:val="28"/>
          <w:szCs w:val="28"/>
        </w:rPr>
        <w:t>ению иностранного языка. Учащиеся</w:t>
      </w:r>
      <w:r w:rsidR="00CB7A6D" w:rsidRPr="001755C5">
        <w:rPr>
          <w:color w:val="010101"/>
          <w:sz w:val="28"/>
          <w:szCs w:val="28"/>
        </w:rPr>
        <w:t xml:space="preserve">, которые быстро </w:t>
      </w:r>
      <w:r w:rsidR="00CB7A6D" w:rsidRPr="001755C5">
        <w:rPr>
          <w:color w:val="010101"/>
          <w:sz w:val="28"/>
          <w:szCs w:val="28"/>
        </w:rPr>
        <w:lastRenderedPageBreak/>
        <w:t>усваивают учебный матери</w:t>
      </w:r>
      <w:r>
        <w:rPr>
          <w:color w:val="010101"/>
          <w:sz w:val="28"/>
          <w:szCs w:val="28"/>
        </w:rPr>
        <w:t>ал, привлекаются к ведению занятия</w:t>
      </w:r>
      <w:r w:rsidR="00CB7A6D" w:rsidRPr="001755C5">
        <w:rPr>
          <w:color w:val="010101"/>
          <w:sz w:val="28"/>
          <w:szCs w:val="28"/>
        </w:rPr>
        <w:t>, проведению музыкальных и физкультурных минуток, им предлагаются индивидуальные творческие работы (сочинить и придумать стихи, загадки, о</w:t>
      </w:r>
      <w:r>
        <w:rPr>
          <w:color w:val="010101"/>
          <w:sz w:val="28"/>
          <w:szCs w:val="28"/>
        </w:rPr>
        <w:t>формить их, представить в группе</w:t>
      </w:r>
      <w:r w:rsidR="00CB7A6D" w:rsidRPr="001755C5">
        <w:rPr>
          <w:color w:val="010101"/>
          <w:sz w:val="28"/>
          <w:szCs w:val="28"/>
        </w:rPr>
        <w:t>), что способствует развитию творческих способностей учащихся.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Таким образом, дифференцированный подход в обучении заключается: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1) В подборе заданий различной сложности и объема.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2) В вариативности темпа освоения учебного материала.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3) В орган</w:t>
      </w:r>
      <w:r w:rsidR="00954092">
        <w:rPr>
          <w:color w:val="010101"/>
          <w:sz w:val="28"/>
          <w:szCs w:val="28"/>
        </w:rPr>
        <w:t>изации помощи со стороны педагога</w:t>
      </w:r>
      <w:r w:rsidRPr="001755C5">
        <w:rPr>
          <w:color w:val="010101"/>
          <w:sz w:val="28"/>
          <w:szCs w:val="28"/>
        </w:rPr>
        <w:t xml:space="preserve"> и работе в парах сменного состава.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4) В привлечении учащихся к выполнению индивидуальных творческих заданий (проектов).</w:t>
      </w:r>
    </w:p>
    <w:p w:rsidR="00CB7A6D" w:rsidRPr="001755C5" w:rsidRDefault="00954092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CB7A6D" w:rsidRPr="001755C5">
        <w:rPr>
          <w:color w:val="010101"/>
          <w:sz w:val="28"/>
          <w:szCs w:val="28"/>
        </w:rPr>
        <w:t xml:space="preserve">Такой дифференцированный подход позволяет избежать чрезмерных нагрузок и боязни языка у детей с низкой и средней степенью </w:t>
      </w:r>
      <w:proofErr w:type="spellStart"/>
      <w:r w:rsidR="00CB7A6D" w:rsidRPr="001755C5">
        <w:rPr>
          <w:color w:val="010101"/>
          <w:sz w:val="28"/>
          <w:szCs w:val="28"/>
        </w:rPr>
        <w:t>обучаемости</w:t>
      </w:r>
      <w:proofErr w:type="spellEnd"/>
      <w:r w:rsidR="00CB7A6D" w:rsidRPr="001755C5">
        <w:rPr>
          <w:color w:val="010101"/>
          <w:sz w:val="28"/>
          <w:szCs w:val="28"/>
        </w:rPr>
        <w:t>, а «сильным» детям — проявить в работе самостоятельность и творчество, повышая, тем самым, и у тех, и у других интерес к изучению языка.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Предлагаю вашему вниманию формы дифференцированного обучения: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-        использование разных вариантов однотипных заданий;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-        применение заданий разной степени сложности;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 xml:space="preserve">-        оказание различной помощи </w:t>
      </w:r>
      <w:proofErr w:type="gramStart"/>
      <w:r w:rsidRPr="001755C5">
        <w:rPr>
          <w:color w:val="010101"/>
          <w:sz w:val="28"/>
          <w:szCs w:val="28"/>
        </w:rPr>
        <w:t>обучающимся</w:t>
      </w:r>
      <w:proofErr w:type="gramEnd"/>
      <w:r w:rsidRPr="001755C5">
        <w:rPr>
          <w:color w:val="010101"/>
          <w:sz w:val="28"/>
          <w:szCs w:val="28"/>
        </w:rPr>
        <w:t xml:space="preserve"> при выполнении одного и того же задания;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-        различная длина пауз для выполнения задания;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-        различные количества повторений для выполнения одного и того же задания;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-        чтение текстов, диалогов разной трудности;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-        выполнение упражнений по индивидуальным карточкам;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-        разные виды фраз-клише, опор;</w:t>
      </w:r>
    </w:p>
    <w:p w:rsidR="00CB7A6D" w:rsidRPr="001755C5" w:rsidRDefault="00954092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      </w:t>
      </w:r>
      <w:r w:rsidR="00CB7A6D" w:rsidRPr="001755C5">
        <w:rPr>
          <w:color w:val="010101"/>
          <w:sz w:val="28"/>
          <w:szCs w:val="28"/>
        </w:rPr>
        <w:t> составление деловых писем, монологов, диалогов и др.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 xml:space="preserve">Проиллюстрируем сказанное на </w:t>
      </w:r>
      <w:r w:rsidR="00954092">
        <w:rPr>
          <w:color w:val="010101"/>
          <w:sz w:val="28"/>
          <w:szCs w:val="28"/>
        </w:rPr>
        <w:t>примере контроля чтения на занятие</w:t>
      </w:r>
      <w:r w:rsidRPr="001755C5">
        <w:rPr>
          <w:color w:val="010101"/>
          <w:sz w:val="28"/>
          <w:szCs w:val="28"/>
        </w:rPr>
        <w:t xml:space="preserve"> английского языка.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Для осуществления дифферен</w:t>
      </w:r>
      <w:r w:rsidR="00954092">
        <w:rPr>
          <w:color w:val="010101"/>
          <w:sz w:val="28"/>
          <w:szCs w:val="28"/>
        </w:rPr>
        <w:t>цированного подхода к учащимся при контроле чтения педагогу</w:t>
      </w:r>
      <w:r w:rsidRPr="001755C5">
        <w:rPr>
          <w:color w:val="010101"/>
          <w:sz w:val="28"/>
          <w:szCs w:val="28"/>
        </w:rPr>
        <w:t xml:space="preserve"> необходимо решить ряд организационных вопросов: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При контроле понимания</w:t>
      </w:r>
      <w:r w:rsidR="00954092">
        <w:rPr>
          <w:color w:val="010101"/>
          <w:sz w:val="28"/>
          <w:szCs w:val="28"/>
        </w:rPr>
        <w:t xml:space="preserve"> текста основная группа учащихся</w:t>
      </w:r>
      <w:r w:rsidRPr="001755C5">
        <w:rPr>
          <w:color w:val="010101"/>
          <w:sz w:val="28"/>
          <w:szCs w:val="28"/>
        </w:rPr>
        <w:t xml:space="preserve"> (со средним уровнем подготовки) может получить вопросы к тексту, ответы на которые довольно подробно передадут содержание текста. Следует заметить, что задания в виде вопросов могут предъявляться как на слух, так и письменном варианте (их</w:t>
      </w:r>
      <w:r w:rsidR="00954092">
        <w:rPr>
          <w:color w:val="010101"/>
          <w:sz w:val="28"/>
          <w:szCs w:val="28"/>
        </w:rPr>
        <w:t xml:space="preserve"> целесообразно задавать учащимся</w:t>
      </w:r>
      <w:r w:rsidRPr="001755C5">
        <w:rPr>
          <w:color w:val="010101"/>
          <w:sz w:val="28"/>
          <w:szCs w:val="28"/>
        </w:rPr>
        <w:t>, которые отличаются недостаточным уровнем развития речевого слуха, внимания и</w:t>
      </w:r>
      <w:r w:rsidR="00954092">
        <w:rPr>
          <w:color w:val="010101"/>
          <w:sz w:val="28"/>
          <w:szCs w:val="28"/>
        </w:rPr>
        <w:t>ли слуховой памяти). Учащимся</w:t>
      </w:r>
      <w:r w:rsidRPr="001755C5">
        <w:rPr>
          <w:color w:val="010101"/>
          <w:sz w:val="28"/>
          <w:szCs w:val="28"/>
        </w:rPr>
        <w:t xml:space="preserve"> с более слабой подготовкой вопросы формируются таким образом, чтобы ответы на них кратко передали основное содержание текста.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Они могут также получать карточки с предложениями на родном языке, которые передают основную мысль текста (эквиваленты их на иностранном языке они должны найти в пр</w:t>
      </w:r>
      <w:r w:rsidR="00954092">
        <w:rPr>
          <w:color w:val="010101"/>
          <w:sz w:val="28"/>
          <w:szCs w:val="28"/>
        </w:rPr>
        <w:t>очитанном тексте). Этим учащимся</w:t>
      </w:r>
      <w:r w:rsidRPr="001755C5">
        <w:rPr>
          <w:color w:val="010101"/>
          <w:sz w:val="28"/>
          <w:szCs w:val="28"/>
        </w:rPr>
        <w:t xml:space="preserve"> можно дать задания, предложенные автором. Например, найдите предложения, содержание которых противоречит прочитанному тексту.</w:t>
      </w:r>
    </w:p>
    <w:p w:rsidR="00CB7A6D" w:rsidRPr="001755C5" w:rsidRDefault="00954092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Учащиеся</w:t>
      </w:r>
      <w:r w:rsidR="00CB7A6D" w:rsidRPr="001755C5">
        <w:rPr>
          <w:color w:val="010101"/>
          <w:sz w:val="28"/>
          <w:szCs w:val="28"/>
        </w:rPr>
        <w:t xml:space="preserve"> с высоким уровнем </w:t>
      </w:r>
      <w:proofErr w:type="spellStart"/>
      <w:r w:rsidR="00CB7A6D" w:rsidRPr="001755C5">
        <w:rPr>
          <w:color w:val="010101"/>
          <w:sz w:val="28"/>
          <w:szCs w:val="28"/>
        </w:rPr>
        <w:t>обученности</w:t>
      </w:r>
      <w:proofErr w:type="spellEnd"/>
      <w:r w:rsidR="00CB7A6D" w:rsidRPr="001755C5">
        <w:rPr>
          <w:color w:val="010101"/>
          <w:sz w:val="28"/>
          <w:szCs w:val="28"/>
        </w:rPr>
        <w:t xml:space="preserve"> могут пересказать весь текст, высказать свое отношение к </w:t>
      </w:r>
      <w:proofErr w:type="gramStart"/>
      <w:r w:rsidR="00CB7A6D" w:rsidRPr="001755C5">
        <w:rPr>
          <w:color w:val="010101"/>
          <w:sz w:val="28"/>
          <w:szCs w:val="28"/>
        </w:rPr>
        <w:t>прочитанному</w:t>
      </w:r>
      <w:proofErr w:type="gramEnd"/>
      <w:r w:rsidR="00CB7A6D" w:rsidRPr="001755C5">
        <w:rPr>
          <w:color w:val="010101"/>
          <w:sz w:val="28"/>
          <w:szCs w:val="28"/>
        </w:rPr>
        <w:t xml:space="preserve"> или ответить на вопросы. (А так же рассказать о своем распорядке дня.)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Возможны и другие способы контроля понимания прочитанного текста. Т</w:t>
      </w:r>
      <w:r w:rsidR="00954092">
        <w:rPr>
          <w:color w:val="010101"/>
          <w:sz w:val="28"/>
          <w:szCs w:val="28"/>
        </w:rPr>
        <w:t>ак, например, несколько учащихся</w:t>
      </w:r>
      <w:r w:rsidRPr="001755C5">
        <w:rPr>
          <w:color w:val="010101"/>
          <w:sz w:val="28"/>
          <w:szCs w:val="28"/>
        </w:rPr>
        <w:t>, которые умеют хорошо рисовать, получают домашнее задание: проиллюстрировать те</w:t>
      </w:r>
      <w:proofErr w:type="gramStart"/>
      <w:r w:rsidRPr="001755C5">
        <w:rPr>
          <w:color w:val="010101"/>
          <w:sz w:val="28"/>
          <w:szCs w:val="28"/>
        </w:rPr>
        <w:t>кст дв</w:t>
      </w:r>
      <w:proofErr w:type="gramEnd"/>
      <w:r w:rsidRPr="001755C5">
        <w:rPr>
          <w:color w:val="010101"/>
          <w:sz w:val="28"/>
          <w:szCs w:val="28"/>
        </w:rPr>
        <w:t>умя-тремя рисунками, другие - передать одним рисунком основное содержание текста.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Эффективным является также следующий способ контроля прочитанного: для “сильной” группы дается задание составить подробный план к тексту, для более “слабой”</w:t>
      </w:r>
      <w:r w:rsidR="00954092">
        <w:rPr>
          <w:color w:val="010101"/>
          <w:sz w:val="28"/>
          <w:szCs w:val="28"/>
        </w:rPr>
        <w:t xml:space="preserve"> - пронумеровать данные педагогом</w:t>
      </w:r>
      <w:r w:rsidRPr="001755C5">
        <w:rPr>
          <w:color w:val="010101"/>
          <w:sz w:val="28"/>
          <w:szCs w:val="28"/>
        </w:rPr>
        <w:t xml:space="preserve"> в неправильной последовательности пункты плана.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 xml:space="preserve">Рассмотрим еще один пример дифференцированного обучения иностранному языку: изучение грамматического материала </w:t>
      </w:r>
      <w:proofErr w:type="spellStart"/>
      <w:r w:rsidRPr="001755C5">
        <w:rPr>
          <w:color w:val="010101"/>
          <w:sz w:val="28"/>
          <w:szCs w:val="28"/>
        </w:rPr>
        <w:t>Present</w:t>
      </w:r>
      <w:proofErr w:type="spellEnd"/>
      <w:r w:rsidRPr="001755C5">
        <w:rPr>
          <w:color w:val="010101"/>
          <w:sz w:val="28"/>
          <w:szCs w:val="28"/>
        </w:rPr>
        <w:t xml:space="preserve"> </w:t>
      </w:r>
      <w:proofErr w:type="spellStart"/>
      <w:r w:rsidRPr="001755C5">
        <w:rPr>
          <w:color w:val="010101"/>
          <w:sz w:val="28"/>
          <w:szCs w:val="28"/>
        </w:rPr>
        <w:t>Continuous</w:t>
      </w:r>
      <w:proofErr w:type="spellEnd"/>
      <w:r w:rsidRPr="001755C5">
        <w:rPr>
          <w:color w:val="010101"/>
          <w:sz w:val="28"/>
          <w:szCs w:val="28"/>
        </w:rPr>
        <w:t>. Освоение структур с этим временем осуществляется первоначально с опорой на наглядность (нагляд</w:t>
      </w:r>
      <w:r w:rsidR="00954092">
        <w:rPr>
          <w:color w:val="010101"/>
          <w:sz w:val="28"/>
          <w:szCs w:val="28"/>
        </w:rPr>
        <w:t>ное действие, картинка). Педагог</w:t>
      </w:r>
      <w:r w:rsidRPr="001755C5">
        <w:rPr>
          <w:color w:val="010101"/>
          <w:sz w:val="28"/>
          <w:szCs w:val="28"/>
        </w:rPr>
        <w:t xml:space="preserve"> объясняет грамматическое </w:t>
      </w:r>
      <w:proofErr w:type="gramStart"/>
      <w:r w:rsidRPr="001755C5">
        <w:rPr>
          <w:color w:val="010101"/>
          <w:sz w:val="28"/>
          <w:szCs w:val="28"/>
        </w:rPr>
        <w:t>правило</w:t>
      </w:r>
      <w:proofErr w:type="gramEnd"/>
      <w:r w:rsidRPr="001755C5">
        <w:rPr>
          <w:color w:val="010101"/>
          <w:sz w:val="28"/>
          <w:szCs w:val="28"/>
        </w:rPr>
        <w:t xml:space="preserve"> опираясь на наглядность.</w:t>
      </w:r>
      <w:r w:rsidR="00954092">
        <w:rPr>
          <w:color w:val="010101"/>
          <w:sz w:val="28"/>
          <w:szCs w:val="28"/>
        </w:rPr>
        <w:t xml:space="preserve"> </w:t>
      </w:r>
      <w:r w:rsidRPr="001755C5">
        <w:rPr>
          <w:color w:val="010101"/>
          <w:sz w:val="28"/>
          <w:szCs w:val="28"/>
        </w:rPr>
        <w:t xml:space="preserve">Затем </w:t>
      </w:r>
      <w:r w:rsidR="00954092">
        <w:rPr>
          <w:color w:val="010101"/>
          <w:sz w:val="28"/>
          <w:szCs w:val="28"/>
        </w:rPr>
        <w:t>педагог</w:t>
      </w:r>
      <w:r w:rsidRPr="001755C5">
        <w:rPr>
          <w:color w:val="010101"/>
          <w:sz w:val="28"/>
          <w:szCs w:val="28"/>
        </w:rPr>
        <w:t xml:space="preserve"> задает вопросы. Показывая картинки.</w:t>
      </w:r>
      <w:r w:rsidR="00954092">
        <w:rPr>
          <w:color w:val="010101"/>
          <w:sz w:val="28"/>
          <w:szCs w:val="28"/>
        </w:rPr>
        <w:t xml:space="preserve"> </w:t>
      </w:r>
      <w:r w:rsidRPr="001755C5">
        <w:rPr>
          <w:color w:val="010101"/>
          <w:sz w:val="28"/>
          <w:szCs w:val="28"/>
        </w:rPr>
        <w:t>Работают и сильные</w:t>
      </w:r>
      <w:r w:rsidR="00954092">
        <w:rPr>
          <w:color w:val="010101"/>
          <w:sz w:val="28"/>
          <w:szCs w:val="28"/>
        </w:rPr>
        <w:t>,</w:t>
      </w:r>
      <w:r w:rsidRPr="001755C5">
        <w:rPr>
          <w:color w:val="010101"/>
          <w:sz w:val="28"/>
          <w:szCs w:val="28"/>
        </w:rPr>
        <w:t xml:space="preserve"> и слабые обучающиеся. Сильные помогают своим более слабым товарищам, исправляют сделанны</w:t>
      </w:r>
      <w:r w:rsidR="00C5778D">
        <w:rPr>
          <w:color w:val="010101"/>
          <w:sz w:val="28"/>
          <w:szCs w:val="28"/>
        </w:rPr>
        <w:t>е ими ошибки. Далее роль педагога</w:t>
      </w:r>
      <w:r w:rsidRPr="001755C5">
        <w:rPr>
          <w:color w:val="010101"/>
          <w:sz w:val="28"/>
          <w:szCs w:val="28"/>
        </w:rPr>
        <w:t xml:space="preserve"> берет на себя один из хорошо подготовленных</w:t>
      </w:r>
      <w:r w:rsidR="00C5778D">
        <w:rPr>
          <w:color w:val="010101"/>
          <w:sz w:val="28"/>
          <w:szCs w:val="28"/>
        </w:rPr>
        <w:t xml:space="preserve"> учащихся</w:t>
      </w:r>
      <w:r w:rsidRPr="001755C5">
        <w:rPr>
          <w:color w:val="010101"/>
          <w:sz w:val="28"/>
          <w:szCs w:val="28"/>
        </w:rPr>
        <w:t>. После этого</w:t>
      </w:r>
      <w:r w:rsidR="00C5778D">
        <w:rPr>
          <w:color w:val="010101"/>
          <w:sz w:val="28"/>
          <w:szCs w:val="28"/>
        </w:rPr>
        <w:t xml:space="preserve"> ведущим может быть любой учащийся</w:t>
      </w:r>
      <w:r w:rsidRPr="001755C5">
        <w:rPr>
          <w:color w:val="010101"/>
          <w:sz w:val="28"/>
          <w:szCs w:val="28"/>
        </w:rPr>
        <w:t xml:space="preserve"> из группы, в том числе и менее способный. Успешно осуществляется овладение этим грамматическим материалом с помощью раздаточного материала, карточек. Предлагаются задания трех степеней сложности, в за</w:t>
      </w:r>
      <w:r w:rsidR="00C5778D">
        <w:rPr>
          <w:color w:val="010101"/>
          <w:sz w:val="28"/>
          <w:szCs w:val="28"/>
        </w:rPr>
        <w:t>висимости от уровня овладения уча</w:t>
      </w:r>
      <w:r w:rsidRPr="001755C5">
        <w:rPr>
          <w:color w:val="010101"/>
          <w:sz w:val="28"/>
          <w:szCs w:val="28"/>
        </w:rPr>
        <w:t xml:space="preserve">щимися структурами в </w:t>
      </w:r>
      <w:proofErr w:type="spellStart"/>
      <w:r w:rsidRPr="001755C5">
        <w:rPr>
          <w:color w:val="010101"/>
          <w:sz w:val="28"/>
          <w:szCs w:val="28"/>
        </w:rPr>
        <w:t>Present</w:t>
      </w:r>
      <w:proofErr w:type="spellEnd"/>
      <w:r w:rsidRPr="001755C5">
        <w:rPr>
          <w:color w:val="010101"/>
          <w:sz w:val="28"/>
          <w:szCs w:val="28"/>
        </w:rPr>
        <w:t xml:space="preserve"> </w:t>
      </w:r>
      <w:proofErr w:type="spellStart"/>
      <w:r w:rsidRPr="001755C5">
        <w:rPr>
          <w:color w:val="010101"/>
          <w:sz w:val="28"/>
          <w:szCs w:val="28"/>
        </w:rPr>
        <w:t>Continuous</w:t>
      </w:r>
      <w:proofErr w:type="spellEnd"/>
      <w:r w:rsidRPr="001755C5">
        <w:rPr>
          <w:color w:val="010101"/>
          <w:sz w:val="28"/>
          <w:szCs w:val="28"/>
        </w:rPr>
        <w:t>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 xml:space="preserve">1.  Для </w:t>
      </w:r>
      <w:r w:rsidR="00C5778D">
        <w:rPr>
          <w:color w:val="010101"/>
          <w:sz w:val="28"/>
          <w:szCs w:val="28"/>
        </w:rPr>
        <w:t xml:space="preserve">учащихся </w:t>
      </w:r>
      <w:r w:rsidRPr="001755C5">
        <w:rPr>
          <w:color w:val="010101"/>
          <w:sz w:val="28"/>
          <w:szCs w:val="28"/>
        </w:rPr>
        <w:t>с высокой степенью подготовленности дается задание описать картинку. Подбирается картинка, на которой представлено достаточное количе</w:t>
      </w:r>
      <w:r w:rsidR="00C5778D">
        <w:rPr>
          <w:color w:val="010101"/>
          <w:sz w:val="28"/>
          <w:szCs w:val="28"/>
        </w:rPr>
        <w:t>ство действующих лиц. Учащийс</w:t>
      </w:r>
      <w:r w:rsidRPr="001755C5">
        <w:rPr>
          <w:color w:val="010101"/>
          <w:sz w:val="28"/>
          <w:szCs w:val="28"/>
        </w:rPr>
        <w:t>я показывает классу картин</w:t>
      </w:r>
      <w:r w:rsidR="00C5778D">
        <w:rPr>
          <w:color w:val="010101"/>
          <w:sz w:val="28"/>
          <w:szCs w:val="28"/>
        </w:rPr>
        <w:t>ку и описывает ее. Дети</w:t>
      </w:r>
      <w:r w:rsidRPr="001755C5">
        <w:rPr>
          <w:color w:val="010101"/>
          <w:sz w:val="28"/>
          <w:szCs w:val="28"/>
        </w:rPr>
        <w:t xml:space="preserve"> исправляют его ошибки и неточности.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2.  Менее подготовленные воспитанники получают задание посмотреть на картинку и ответить на вопрос.</w:t>
      </w:r>
    </w:p>
    <w:p w:rsidR="00CB7A6D" w:rsidRPr="001755C5" w:rsidRDefault="00C5778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  Учащимся</w:t>
      </w:r>
      <w:r w:rsidR="00CB7A6D" w:rsidRPr="001755C5">
        <w:rPr>
          <w:color w:val="010101"/>
          <w:sz w:val="28"/>
          <w:szCs w:val="28"/>
        </w:rPr>
        <w:t xml:space="preserve"> с низким уровнем </w:t>
      </w:r>
      <w:proofErr w:type="spellStart"/>
      <w:r w:rsidR="00CB7A6D" w:rsidRPr="001755C5">
        <w:rPr>
          <w:color w:val="010101"/>
          <w:sz w:val="28"/>
          <w:szCs w:val="28"/>
        </w:rPr>
        <w:t>обученности</w:t>
      </w:r>
      <w:proofErr w:type="spellEnd"/>
      <w:r w:rsidR="00CB7A6D" w:rsidRPr="001755C5">
        <w:rPr>
          <w:color w:val="010101"/>
          <w:sz w:val="28"/>
          <w:szCs w:val="28"/>
        </w:rPr>
        <w:t xml:space="preserve"> предлагаются карточки в которых даны предложения с глаголами в </w:t>
      </w:r>
      <w:proofErr w:type="spellStart"/>
      <w:r w:rsidR="00CB7A6D" w:rsidRPr="001755C5">
        <w:rPr>
          <w:i/>
          <w:iCs/>
          <w:color w:val="010101"/>
          <w:sz w:val="28"/>
          <w:szCs w:val="28"/>
        </w:rPr>
        <w:t>Present</w:t>
      </w:r>
      <w:proofErr w:type="spellEnd"/>
      <w:r w:rsidR="00CB7A6D" w:rsidRPr="001755C5">
        <w:rPr>
          <w:i/>
          <w:iCs/>
          <w:color w:val="010101"/>
          <w:sz w:val="28"/>
          <w:szCs w:val="28"/>
        </w:rPr>
        <w:t> </w:t>
      </w:r>
      <w:proofErr w:type="spellStart"/>
      <w:r w:rsidR="00CB7A6D" w:rsidRPr="001755C5">
        <w:rPr>
          <w:i/>
          <w:iCs/>
          <w:color w:val="010101"/>
          <w:sz w:val="28"/>
          <w:szCs w:val="28"/>
        </w:rPr>
        <w:t>Imdefinite</w:t>
      </w:r>
      <w:proofErr w:type="spellEnd"/>
      <w:r>
        <w:rPr>
          <w:i/>
          <w:iCs/>
          <w:color w:val="010101"/>
          <w:sz w:val="28"/>
          <w:szCs w:val="28"/>
        </w:rPr>
        <w:t xml:space="preserve">, </w:t>
      </w:r>
      <w:r w:rsidR="00CB7A6D" w:rsidRPr="001755C5">
        <w:rPr>
          <w:color w:val="010101"/>
          <w:sz w:val="28"/>
          <w:szCs w:val="28"/>
        </w:rPr>
        <w:t>которые нужно изменить и записать во времени</w:t>
      </w:r>
      <w:proofErr w:type="gramStart"/>
      <w:r>
        <w:rPr>
          <w:color w:val="010101"/>
          <w:sz w:val="28"/>
          <w:szCs w:val="28"/>
        </w:rPr>
        <w:t xml:space="preserve"> </w:t>
      </w:r>
      <w:r w:rsidR="005B3AB2">
        <w:rPr>
          <w:i/>
          <w:iCs/>
          <w:color w:val="010101"/>
          <w:sz w:val="28"/>
          <w:szCs w:val="28"/>
        </w:rPr>
        <w:t xml:space="preserve"> </w:t>
      </w:r>
      <w:r w:rsidR="00CB7A6D" w:rsidRPr="001755C5">
        <w:rPr>
          <w:color w:val="010101"/>
          <w:sz w:val="28"/>
          <w:szCs w:val="28"/>
        </w:rPr>
        <w:t>.</w:t>
      </w:r>
      <w:proofErr w:type="gramEnd"/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Например</w:t>
      </w:r>
      <w:r w:rsidRPr="001755C5">
        <w:rPr>
          <w:color w:val="010101"/>
          <w:sz w:val="28"/>
          <w:szCs w:val="28"/>
          <w:lang w:val="en-US"/>
        </w:rPr>
        <w:t>:</w:t>
      </w:r>
      <w:r w:rsidRPr="001755C5">
        <w:rPr>
          <w:i/>
          <w:iCs/>
          <w:color w:val="010101"/>
          <w:sz w:val="28"/>
          <w:szCs w:val="28"/>
          <w:lang w:val="en-US"/>
        </w:rPr>
        <w:t>He usually dances in the evening. -</w:t>
      </w:r>
      <w:r w:rsidRPr="001755C5">
        <w:rPr>
          <w:color w:val="010101"/>
          <w:sz w:val="28"/>
          <w:szCs w:val="28"/>
          <w:lang w:val="en-US"/>
        </w:rPr>
        <w:t> ………… </w:t>
      </w:r>
      <w:r w:rsidRPr="001755C5">
        <w:rPr>
          <w:color w:val="010101"/>
          <w:sz w:val="28"/>
          <w:szCs w:val="28"/>
        </w:rPr>
        <w:t>(соответственно учащимся необходимо записать </w:t>
      </w:r>
      <w:proofErr w:type="spellStart"/>
      <w:r w:rsidRPr="001755C5">
        <w:rPr>
          <w:i/>
          <w:iCs/>
          <w:color w:val="010101"/>
          <w:sz w:val="28"/>
          <w:szCs w:val="28"/>
        </w:rPr>
        <w:t>He</w:t>
      </w:r>
      <w:proofErr w:type="spellEnd"/>
      <w:r w:rsidR="00C5778D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1755C5">
        <w:rPr>
          <w:i/>
          <w:iCs/>
          <w:color w:val="010101"/>
          <w:sz w:val="28"/>
          <w:szCs w:val="28"/>
        </w:rPr>
        <w:t>is</w:t>
      </w:r>
      <w:proofErr w:type="spellEnd"/>
      <w:r w:rsidR="00C5778D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1755C5">
        <w:rPr>
          <w:i/>
          <w:iCs/>
          <w:color w:val="010101"/>
          <w:sz w:val="28"/>
          <w:szCs w:val="28"/>
        </w:rPr>
        <w:t>dancing</w:t>
      </w:r>
      <w:proofErr w:type="spellEnd"/>
      <w:r w:rsidR="00C5778D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1755C5">
        <w:rPr>
          <w:i/>
          <w:iCs/>
          <w:color w:val="010101"/>
          <w:sz w:val="28"/>
          <w:szCs w:val="28"/>
        </w:rPr>
        <w:t>now</w:t>
      </w:r>
      <w:proofErr w:type="spellEnd"/>
      <w:r w:rsidRPr="001755C5">
        <w:rPr>
          <w:color w:val="010101"/>
          <w:sz w:val="28"/>
          <w:szCs w:val="28"/>
        </w:rPr>
        <w:t>) и т.д.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Такие дифференцированные</w:t>
      </w:r>
      <w:r w:rsidR="005B3AB2">
        <w:rPr>
          <w:color w:val="010101"/>
          <w:sz w:val="28"/>
          <w:szCs w:val="28"/>
        </w:rPr>
        <w:t xml:space="preserve"> задания позволяют слабым уча</w:t>
      </w:r>
      <w:r w:rsidRPr="001755C5">
        <w:rPr>
          <w:color w:val="010101"/>
          <w:sz w:val="28"/>
          <w:szCs w:val="28"/>
        </w:rPr>
        <w:t>щимся переходить к освоению данного материала на более высоком уровне.</w:t>
      </w:r>
    </w:p>
    <w:p w:rsidR="00CB7A6D" w:rsidRPr="001755C5" w:rsidRDefault="00CB7A6D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1755C5">
        <w:rPr>
          <w:color w:val="010101"/>
          <w:sz w:val="28"/>
          <w:szCs w:val="28"/>
        </w:rPr>
        <w:t>Наиболее сложным моментом в изучении этой грамматической темы является умение различать </w:t>
      </w:r>
      <w:proofErr w:type="spellStart"/>
      <w:r w:rsidRPr="001755C5">
        <w:rPr>
          <w:i/>
          <w:iCs/>
          <w:color w:val="010101"/>
          <w:sz w:val="28"/>
          <w:szCs w:val="28"/>
        </w:rPr>
        <w:t>Present</w:t>
      </w:r>
      <w:proofErr w:type="spellEnd"/>
      <w:r w:rsidRPr="001755C5">
        <w:rPr>
          <w:color w:val="010101"/>
          <w:sz w:val="28"/>
          <w:szCs w:val="28"/>
        </w:rPr>
        <w:t> </w:t>
      </w:r>
      <w:proofErr w:type="spellStart"/>
      <w:r w:rsidRPr="001755C5">
        <w:rPr>
          <w:i/>
          <w:iCs/>
          <w:color w:val="010101"/>
          <w:sz w:val="28"/>
          <w:szCs w:val="28"/>
        </w:rPr>
        <w:t>Continuous</w:t>
      </w:r>
      <w:proofErr w:type="spellEnd"/>
      <w:r w:rsidRPr="001755C5">
        <w:rPr>
          <w:color w:val="010101"/>
          <w:sz w:val="28"/>
          <w:szCs w:val="28"/>
        </w:rPr>
        <w:t> и </w:t>
      </w:r>
      <w:proofErr w:type="spellStart"/>
      <w:r w:rsidRPr="001755C5">
        <w:rPr>
          <w:i/>
          <w:iCs/>
          <w:color w:val="010101"/>
          <w:sz w:val="28"/>
          <w:szCs w:val="28"/>
        </w:rPr>
        <w:t>Present</w:t>
      </w:r>
      <w:proofErr w:type="spellEnd"/>
      <w:r w:rsidR="005B3AB2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1755C5">
        <w:rPr>
          <w:i/>
          <w:iCs/>
          <w:color w:val="010101"/>
          <w:sz w:val="28"/>
          <w:szCs w:val="28"/>
        </w:rPr>
        <w:t>Indefinite</w:t>
      </w:r>
      <w:proofErr w:type="spellEnd"/>
      <w:r w:rsidR="005B3AB2">
        <w:rPr>
          <w:color w:val="010101"/>
          <w:sz w:val="28"/>
          <w:szCs w:val="28"/>
        </w:rPr>
        <w:t>. Слабые уча</w:t>
      </w:r>
      <w:r w:rsidRPr="001755C5">
        <w:rPr>
          <w:color w:val="010101"/>
          <w:sz w:val="28"/>
          <w:szCs w:val="28"/>
        </w:rPr>
        <w:t>щиеся успешнее преодолевают трудности в различных этих грамматических времен, если использовать в качестве опоры пару хорошо известных с</w:t>
      </w:r>
      <w:r w:rsidR="005B3AB2">
        <w:rPr>
          <w:color w:val="010101"/>
          <w:sz w:val="28"/>
          <w:szCs w:val="28"/>
        </w:rPr>
        <w:t xml:space="preserve">лов </w:t>
      </w:r>
      <w:proofErr w:type="spellStart"/>
      <w:r w:rsidR="005B3AB2">
        <w:rPr>
          <w:color w:val="010101"/>
          <w:sz w:val="28"/>
          <w:szCs w:val="28"/>
        </w:rPr>
        <w:t>now</w:t>
      </w:r>
      <w:proofErr w:type="spellEnd"/>
      <w:r w:rsidR="005B3AB2">
        <w:rPr>
          <w:color w:val="010101"/>
          <w:sz w:val="28"/>
          <w:szCs w:val="28"/>
        </w:rPr>
        <w:t xml:space="preserve"> и </w:t>
      </w:r>
      <w:proofErr w:type="spellStart"/>
      <w:r w:rsidR="005B3AB2">
        <w:rPr>
          <w:color w:val="010101"/>
          <w:sz w:val="28"/>
          <w:szCs w:val="28"/>
        </w:rPr>
        <w:t>usually</w:t>
      </w:r>
      <w:proofErr w:type="spellEnd"/>
      <w:r w:rsidR="005B3AB2">
        <w:rPr>
          <w:color w:val="010101"/>
          <w:sz w:val="28"/>
          <w:szCs w:val="28"/>
        </w:rPr>
        <w:t>. Если у уча</w:t>
      </w:r>
      <w:r w:rsidRPr="001755C5">
        <w:rPr>
          <w:color w:val="010101"/>
          <w:sz w:val="28"/>
          <w:szCs w:val="28"/>
        </w:rPr>
        <w:t xml:space="preserve">щихся возникает затруднение, связанное с этими </w:t>
      </w:r>
      <w:proofErr w:type="spellStart"/>
      <w:proofErr w:type="gramStart"/>
      <w:r w:rsidRPr="001755C5">
        <w:rPr>
          <w:color w:val="010101"/>
          <w:sz w:val="28"/>
          <w:szCs w:val="28"/>
        </w:rPr>
        <w:t>видо-временными</w:t>
      </w:r>
      <w:proofErr w:type="spellEnd"/>
      <w:proofErr w:type="gramEnd"/>
      <w:r w:rsidRPr="001755C5">
        <w:rPr>
          <w:color w:val="010101"/>
          <w:sz w:val="28"/>
          <w:szCs w:val="28"/>
        </w:rPr>
        <w:t xml:space="preserve"> формами, эти слова помогают ему быстро сориентироваться. </w:t>
      </w:r>
      <w:proofErr w:type="gramStart"/>
      <w:r w:rsidRPr="001755C5">
        <w:rPr>
          <w:color w:val="010101"/>
          <w:sz w:val="28"/>
          <w:szCs w:val="28"/>
        </w:rPr>
        <w:t>Отрабатывая</w:t>
      </w:r>
      <w:proofErr w:type="gramEnd"/>
      <w:r w:rsidRPr="001755C5">
        <w:rPr>
          <w:color w:val="010101"/>
          <w:sz w:val="28"/>
          <w:szCs w:val="28"/>
        </w:rPr>
        <w:t xml:space="preserve"> таким образом подобные </w:t>
      </w:r>
      <w:r w:rsidRPr="001755C5">
        <w:rPr>
          <w:color w:val="010101"/>
          <w:sz w:val="28"/>
          <w:szCs w:val="28"/>
        </w:rPr>
        <w:lastRenderedPageBreak/>
        <w:t>грамматические структуры, воспитанники осваивают и</w:t>
      </w:r>
      <w:r w:rsidR="005B3AB2">
        <w:rPr>
          <w:color w:val="010101"/>
          <w:sz w:val="28"/>
          <w:szCs w:val="28"/>
        </w:rPr>
        <w:t xml:space="preserve">х на доступном уровне. </w:t>
      </w:r>
    </w:p>
    <w:p w:rsidR="00CB7A6D" w:rsidRPr="001755C5" w:rsidRDefault="005B3AB2" w:rsidP="00CB7A6D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CB7A6D" w:rsidRPr="001755C5">
        <w:rPr>
          <w:color w:val="010101"/>
          <w:sz w:val="28"/>
          <w:szCs w:val="28"/>
        </w:rPr>
        <w:t xml:space="preserve">Таким образом, индивидуализация и дифференциация обучения предлагают разные по трудности и сложности задания, применение которых делает индивидуальный и дифференцированный подходы при обучении </w:t>
      </w:r>
      <w:r>
        <w:rPr>
          <w:color w:val="010101"/>
          <w:sz w:val="28"/>
          <w:szCs w:val="28"/>
        </w:rPr>
        <w:t xml:space="preserve">учащихся </w:t>
      </w:r>
      <w:r w:rsidR="00CB7A6D" w:rsidRPr="001755C5">
        <w:rPr>
          <w:color w:val="010101"/>
          <w:sz w:val="28"/>
          <w:szCs w:val="28"/>
        </w:rPr>
        <w:t>английскому языку более результативным. А использование адаптивных, корректирующих и совершенствующих упражнений так же ведет к повышению результативности учебного процесс</w:t>
      </w:r>
      <w:r>
        <w:rPr>
          <w:color w:val="010101"/>
          <w:sz w:val="28"/>
          <w:szCs w:val="28"/>
        </w:rPr>
        <w:t>а.</w:t>
      </w: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Default="00CB7A6D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E2647F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47F" w:rsidRDefault="000B4B74" w:rsidP="00CB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Приложение</w:t>
      </w:r>
    </w:p>
    <w:p w:rsidR="000B4B74" w:rsidRPr="00E2647F" w:rsidRDefault="000B4B74" w:rsidP="000B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2647F">
        <w:rPr>
          <w:rFonts w:ascii="Times New Roman" w:hAnsi="Times New Roman" w:cs="Times New Roman"/>
          <w:b/>
          <w:sz w:val="28"/>
          <w:szCs w:val="28"/>
        </w:rPr>
        <w:t xml:space="preserve">ополнительной общеобразовательной </w:t>
      </w:r>
    </w:p>
    <w:p w:rsidR="000B4B74" w:rsidRPr="00E2647F" w:rsidRDefault="000B4B74" w:rsidP="000B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47F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E2647F">
        <w:rPr>
          <w:rFonts w:ascii="Times New Roman" w:hAnsi="Times New Roman" w:cs="Times New Roman"/>
          <w:b/>
          <w:sz w:val="28"/>
          <w:szCs w:val="28"/>
        </w:rPr>
        <w:t xml:space="preserve"> программе «Игровой английский» </w:t>
      </w:r>
    </w:p>
    <w:p w:rsidR="000B4B74" w:rsidRPr="00E2647F" w:rsidRDefault="000B4B74" w:rsidP="000B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2647F">
        <w:rPr>
          <w:rFonts w:ascii="Times New Roman" w:hAnsi="Times New Roman" w:cs="Times New Roman"/>
          <w:b/>
          <w:sz w:val="28"/>
          <w:szCs w:val="28"/>
        </w:rPr>
        <w:t>аздел программы «Здоровый образ жизни»</w:t>
      </w:r>
    </w:p>
    <w:p w:rsidR="000B4B74" w:rsidRDefault="000B4B74" w:rsidP="000B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2647F">
        <w:rPr>
          <w:rFonts w:ascii="Times New Roman" w:hAnsi="Times New Roman" w:cs="Times New Roman"/>
          <w:b/>
          <w:sz w:val="28"/>
          <w:szCs w:val="28"/>
        </w:rPr>
        <w:t>ема занятия «Мой дом»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Группа № 6, второй год обучения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Уровень программы базовый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E2647F">
        <w:rPr>
          <w:rFonts w:ascii="Times New Roman" w:hAnsi="Times New Roman" w:cs="Times New Roman"/>
          <w:sz w:val="28"/>
          <w:szCs w:val="28"/>
        </w:rPr>
        <w:t>формирование элементов коммуникативных навыков учащихся.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647F" w:rsidRPr="00E2647F" w:rsidRDefault="00E2647F" w:rsidP="00E264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2647F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E2647F">
        <w:rPr>
          <w:rFonts w:ascii="Times New Roman" w:hAnsi="Times New Roman" w:cs="Times New Roman"/>
          <w:sz w:val="28"/>
          <w:szCs w:val="28"/>
        </w:rPr>
        <w:t>:  формировать у учащихся интереса к английскому языку.</w:t>
      </w:r>
    </w:p>
    <w:p w:rsidR="00E2647F" w:rsidRPr="00E2647F" w:rsidRDefault="00E2647F" w:rsidP="00E264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 xml:space="preserve">Предметные: закреплять навыки </w:t>
      </w:r>
      <w:proofErr w:type="spellStart"/>
      <w:r w:rsidRPr="00E2647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 xml:space="preserve"> и устной речи учащихся.</w:t>
      </w:r>
    </w:p>
    <w:p w:rsidR="00E2647F" w:rsidRPr="00E2647F" w:rsidRDefault="00E2647F" w:rsidP="00E264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2647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 xml:space="preserve">:  развивать у учащихся потребность к саморазвитию, самостоятельности и ответственности.                                                        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2647F" w:rsidRPr="00E2647F" w:rsidRDefault="00E2647F" w:rsidP="00E2647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Доска.</w:t>
      </w:r>
    </w:p>
    <w:p w:rsidR="00E2647F" w:rsidRPr="00E2647F" w:rsidRDefault="00E2647F" w:rsidP="00E2647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Дидактический материал: картинки животных по количеству детей, текст для чтения, кроссворд, карточки с грамматическими заданиями</w:t>
      </w:r>
      <w:proofErr w:type="gramStart"/>
      <w:r w:rsidRPr="00E264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4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647F">
        <w:rPr>
          <w:rFonts w:ascii="Times New Roman" w:hAnsi="Times New Roman" w:cs="Times New Roman"/>
          <w:sz w:val="28"/>
          <w:szCs w:val="28"/>
        </w:rPr>
        <w:t>майлики по количеству детей.</w:t>
      </w:r>
    </w:p>
    <w:p w:rsidR="00E2647F" w:rsidRPr="00E2647F" w:rsidRDefault="00E2647F" w:rsidP="00E2647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E2647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 xml:space="preserve"> ролик.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E2647F">
        <w:rPr>
          <w:rFonts w:ascii="Times New Roman" w:hAnsi="Times New Roman" w:cs="Times New Roman"/>
          <w:sz w:val="28"/>
          <w:szCs w:val="28"/>
        </w:rPr>
        <w:t>учебное занятие в игровой форме.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Методы передачи учебной информации педагогом:</w:t>
      </w:r>
    </w:p>
    <w:p w:rsidR="00E2647F" w:rsidRPr="00E2647F" w:rsidRDefault="00E2647F" w:rsidP="00E264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2647F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E2647F">
        <w:rPr>
          <w:rFonts w:ascii="Times New Roman" w:hAnsi="Times New Roman" w:cs="Times New Roman"/>
          <w:sz w:val="28"/>
          <w:szCs w:val="28"/>
        </w:rPr>
        <w:t xml:space="preserve"> -  хоровая работа, чтение считалок, диалоги с педагогом.                                              </w:t>
      </w:r>
    </w:p>
    <w:p w:rsidR="00E2647F" w:rsidRPr="00E2647F" w:rsidRDefault="00E2647F" w:rsidP="00E2647F">
      <w:pPr>
        <w:pStyle w:val="180"/>
        <w:numPr>
          <w:ilvl w:val="0"/>
          <w:numId w:val="3"/>
        </w:numPr>
        <w:shd w:val="clear" w:color="auto" w:fill="auto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647F">
        <w:rPr>
          <w:rFonts w:ascii="Times New Roman" w:hAnsi="Times New Roman" w:cs="Times New Roman"/>
          <w:sz w:val="28"/>
          <w:szCs w:val="28"/>
          <w:lang w:val="ru-RU"/>
        </w:rPr>
        <w:t>Наглядный</w:t>
      </w:r>
      <w:proofErr w:type="gramEnd"/>
      <w:r w:rsidRPr="00E2647F">
        <w:rPr>
          <w:rFonts w:ascii="Times New Roman" w:hAnsi="Times New Roman" w:cs="Times New Roman"/>
          <w:sz w:val="28"/>
          <w:szCs w:val="28"/>
          <w:lang w:val="ru-RU"/>
        </w:rPr>
        <w:t xml:space="preserve"> - работа с карточками, картинками, доской и компьютером.</w:t>
      </w:r>
    </w:p>
    <w:p w:rsidR="00E2647F" w:rsidRPr="00E2647F" w:rsidRDefault="00E2647F" w:rsidP="00E2647F">
      <w:pPr>
        <w:pStyle w:val="180"/>
        <w:numPr>
          <w:ilvl w:val="0"/>
          <w:numId w:val="3"/>
        </w:numPr>
        <w:shd w:val="clear" w:color="auto" w:fill="auto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647F">
        <w:rPr>
          <w:rFonts w:ascii="Times New Roman" w:hAnsi="Times New Roman" w:cs="Times New Roman"/>
          <w:sz w:val="28"/>
          <w:szCs w:val="28"/>
          <w:lang w:val="ru-RU"/>
        </w:rPr>
        <w:t>Практический</w:t>
      </w:r>
      <w:proofErr w:type="gramEnd"/>
      <w:r w:rsidRPr="00E2647F">
        <w:rPr>
          <w:rFonts w:ascii="Times New Roman" w:hAnsi="Times New Roman" w:cs="Times New Roman"/>
          <w:sz w:val="28"/>
          <w:szCs w:val="28"/>
          <w:lang w:val="ru-RU"/>
        </w:rPr>
        <w:t xml:space="preserve"> - : самостоятельная работа при выполнении заданий.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2647F" w:rsidRPr="00E2647F" w:rsidRDefault="00E2647F" w:rsidP="00E2647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 xml:space="preserve">Закрепление теоретических знаний устной речи и </w:t>
      </w:r>
      <w:proofErr w:type="spellStart"/>
      <w:r w:rsidRPr="00E2647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 xml:space="preserve"> в пределах темы;</w:t>
      </w:r>
    </w:p>
    <w:p w:rsidR="00E2647F" w:rsidRPr="00E2647F" w:rsidRDefault="00E2647F" w:rsidP="00E264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поддержка интереса к занятиям английского языка.</w:t>
      </w:r>
    </w:p>
    <w:p w:rsidR="00E2647F" w:rsidRPr="00E2647F" w:rsidRDefault="00E2647F" w:rsidP="00E264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отработка самостоятельности при выполнении заданий.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 xml:space="preserve">На данном занятии используются технологии педагогики сотрудничества, информационно  - коммуникативные и  личностно – </w:t>
      </w:r>
      <w:proofErr w:type="spellStart"/>
      <w:r w:rsidRPr="00E2647F">
        <w:rPr>
          <w:rFonts w:ascii="Times New Roman" w:hAnsi="Times New Roman" w:cs="Times New Roman"/>
          <w:sz w:val="28"/>
          <w:szCs w:val="28"/>
        </w:rPr>
        <w:t>ориентированые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 xml:space="preserve">, игровые, </w:t>
      </w:r>
      <w:proofErr w:type="spellStart"/>
      <w:r w:rsidRPr="00E2647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>.</w:t>
      </w:r>
    </w:p>
    <w:p w:rsidR="00E2647F" w:rsidRPr="00E2647F" w:rsidRDefault="00E2647F" w:rsidP="00E26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1.Подготовительный этап.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</w:rPr>
        <w:t xml:space="preserve">Педагог:-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E2647F">
        <w:rPr>
          <w:rFonts w:ascii="Times New Roman" w:hAnsi="Times New Roman" w:cs="Times New Roman"/>
          <w:sz w:val="28"/>
          <w:szCs w:val="28"/>
        </w:rPr>
        <w:t xml:space="preserve">,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E2647F">
        <w:rPr>
          <w:rFonts w:ascii="Times New Roman" w:hAnsi="Times New Roman" w:cs="Times New Roman"/>
          <w:sz w:val="28"/>
          <w:szCs w:val="28"/>
        </w:rPr>
        <w:t xml:space="preserve">!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I am glad to see you. How are you?  </w:t>
      </w:r>
      <w:proofErr w:type="gramStart"/>
      <w:r w:rsidRPr="00E2647F">
        <w:rPr>
          <w:rFonts w:ascii="Times New Roman" w:hAnsi="Times New Roman" w:cs="Times New Roman"/>
          <w:sz w:val="28"/>
          <w:szCs w:val="28"/>
          <w:lang w:val="en-US"/>
        </w:rPr>
        <w:t>Nice to meet you.</w:t>
      </w:r>
      <w:proofErr w:type="gramEnd"/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Учащиеся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:- Good morning, Elena </w:t>
      </w:r>
      <w:proofErr w:type="spellStart"/>
      <w:r w:rsidRPr="00E2647F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E2647F">
        <w:rPr>
          <w:rFonts w:ascii="Times New Roman" w:hAnsi="Times New Roman" w:cs="Times New Roman"/>
          <w:sz w:val="28"/>
          <w:szCs w:val="28"/>
          <w:lang w:val="en-US"/>
        </w:rPr>
        <w:t>!  We are glad to see you. Fine</w:t>
      </w:r>
      <w:r w:rsidRPr="00E2647F">
        <w:rPr>
          <w:rFonts w:ascii="Times New Roman" w:hAnsi="Times New Roman" w:cs="Times New Roman"/>
          <w:sz w:val="28"/>
          <w:szCs w:val="28"/>
        </w:rPr>
        <w:t xml:space="preserve">,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thanks</w:t>
      </w:r>
      <w:r w:rsidRPr="00E2647F">
        <w:rPr>
          <w:rFonts w:ascii="Times New Roman" w:hAnsi="Times New Roman" w:cs="Times New Roman"/>
          <w:sz w:val="28"/>
          <w:szCs w:val="28"/>
        </w:rPr>
        <w:t>.</w:t>
      </w:r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Педагог: Ребята, сегодня у нас необычное занятие. У нас открытое занятие, на котором присутствуют гости. Тема нашего занятия «Мой дом».</w:t>
      </w:r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E2647F">
        <w:rPr>
          <w:rFonts w:ascii="Times New Roman" w:hAnsi="Times New Roman" w:cs="Times New Roman"/>
          <w:sz w:val="28"/>
          <w:szCs w:val="28"/>
        </w:rPr>
        <w:t>.</w:t>
      </w:r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 xml:space="preserve">Фонетическая зарядка: </w:t>
      </w:r>
      <w:r w:rsidRPr="00E2647F">
        <w:rPr>
          <w:rFonts w:ascii="Times New Roman" w:hAnsi="Times New Roman" w:cs="Times New Roman"/>
          <w:sz w:val="28"/>
          <w:szCs w:val="28"/>
        </w:rPr>
        <w:t>Чтобы проснулись ваши язычки, сделаем зарядку: поработаем со звуками [</w:t>
      </w:r>
      <w:proofErr w:type="spellStart"/>
      <w:r w:rsidRPr="00E2647F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E2647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E2647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2647F">
        <w:rPr>
          <w:rFonts w:ascii="Times New Roman" w:hAnsi="Times New Roman" w:cs="Times New Roman"/>
          <w:sz w:val="28"/>
          <w:szCs w:val="28"/>
        </w:rPr>
        <w:t xml:space="preserve">].  </w:t>
      </w:r>
      <w:r w:rsidRPr="00E26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</w:rPr>
        <w:t>Выдвиньте немного распластанный кончик языка между зубами и произнесите звуки глухой звук</w:t>
      </w:r>
      <w:proofErr w:type="gramStart"/>
      <w:r w:rsidRPr="00E2647F">
        <w:rPr>
          <w:rFonts w:ascii="Times New Roman" w:hAnsi="Times New Roman" w:cs="Times New Roman"/>
          <w:sz w:val="28"/>
          <w:szCs w:val="28"/>
        </w:rPr>
        <w:t xml:space="preserve"> [θ] </w:t>
      </w:r>
      <w:proofErr w:type="gramEnd"/>
      <w:r w:rsidRPr="00E2647F">
        <w:rPr>
          <w:rFonts w:ascii="Times New Roman" w:hAnsi="Times New Roman" w:cs="Times New Roman"/>
          <w:sz w:val="28"/>
          <w:szCs w:val="28"/>
        </w:rPr>
        <w:t>и звонкий звук [ð].</w:t>
      </w:r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</w:rPr>
        <w:lastRenderedPageBreak/>
        <w:t xml:space="preserve"> Ребята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</w:rPr>
        <w:t>расскажем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</w:rPr>
        <w:t>считалку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One, one, one, little dog </w:t>
      </w:r>
      <w:proofErr w:type="gramStart"/>
      <w:r w:rsidRPr="00E2647F">
        <w:rPr>
          <w:rFonts w:ascii="Times New Roman" w:hAnsi="Times New Roman" w:cs="Times New Roman"/>
          <w:sz w:val="28"/>
          <w:szCs w:val="28"/>
          <w:lang w:val="en-US"/>
        </w:rPr>
        <w:t>run</w:t>
      </w:r>
      <w:proofErr w:type="gramEnd"/>
      <w:r w:rsidRPr="00E264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Two, two, two, cat </w:t>
      </w:r>
      <w:proofErr w:type="gramStart"/>
      <w:r w:rsidRPr="00E2647F"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 you.</w:t>
      </w:r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647F">
        <w:rPr>
          <w:rFonts w:ascii="Times New Roman" w:hAnsi="Times New Roman" w:cs="Times New Roman"/>
          <w:sz w:val="28"/>
          <w:szCs w:val="28"/>
          <w:lang w:val="en-US"/>
        </w:rPr>
        <w:t>Three, three, three, bird in a tree.</w:t>
      </w:r>
      <w:proofErr w:type="gramEnd"/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Four, four, four, mouse on the floor.</w:t>
      </w:r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</w:rPr>
        <w:t>Споем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</w:rPr>
        <w:t>песенку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: I love my mummy.</w:t>
      </w:r>
    </w:p>
    <w:p w:rsidR="00E2647F" w:rsidRPr="00E2647F" w:rsidRDefault="00E2647F" w:rsidP="00E26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2647F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 xml:space="preserve">1.Разминка. Вопрос – ответ: Работа с картинками. Указательные местоимения </w:t>
      </w:r>
      <w:r w:rsidRPr="00E2647F">
        <w:rPr>
          <w:rFonts w:ascii="Times New Roman" w:hAnsi="Times New Roman" w:cs="Times New Roman"/>
          <w:b/>
          <w:sz w:val="28"/>
          <w:szCs w:val="28"/>
          <w:lang w:val="en-US"/>
        </w:rPr>
        <w:t>this</w:t>
      </w:r>
      <w:r w:rsidRPr="00E264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2647F">
        <w:rPr>
          <w:rFonts w:ascii="Times New Roman" w:hAnsi="Times New Roman" w:cs="Times New Roman"/>
          <w:b/>
          <w:sz w:val="28"/>
          <w:szCs w:val="28"/>
          <w:lang w:val="en-US"/>
        </w:rPr>
        <w:t>that</w:t>
      </w:r>
      <w:r w:rsidRPr="00E2647F">
        <w:rPr>
          <w:rFonts w:ascii="Times New Roman" w:hAnsi="Times New Roman" w:cs="Times New Roman"/>
          <w:b/>
          <w:sz w:val="28"/>
          <w:szCs w:val="28"/>
        </w:rPr>
        <w:t>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E2647F">
        <w:rPr>
          <w:rFonts w:ascii="Times New Roman" w:hAnsi="Times New Roman" w:cs="Times New Roman"/>
          <w:sz w:val="28"/>
          <w:szCs w:val="28"/>
        </w:rPr>
        <w:t>`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E2647F">
        <w:rPr>
          <w:rFonts w:ascii="Times New Roman" w:hAnsi="Times New Roman" w:cs="Times New Roman"/>
          <w:sz w:val="28"/>
          <w:szCs w:val="28"/>
        </w:rPr>
        <w:t xml:space="preserve">?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What’s that?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P: This is a cat. That</w:t>
      </w:r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E2647F">
        <w:rPr>
          <w:rFonts w:ascii="Times New Roman" w:hAnsi="Times New Roman" w:cs="Times New Roman"/>
          <w:sz w:val="28"/>
          <w:szCs w:val="28"/>
        </w:rPr>
        <w:t>.</w:t>
      </w:r>
    </w:p>
    <w:p w:rsidR="00E2647F" w:rsidRPr="00E2647F" w:rsidRDefault="00E2647F" w:rsidP="00E2647F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Style w:val="216pt"/>
          <w:rFonts w:ascii="Times New Roman" w:hAnsi="Times New Roman" w:cs="Times New Roman"/>
          <w:b/>
          <w:sz w:val="28"/>
          <w:szCs w:val="28"/>
          <w:lang w:val="ru-RU"/>
        </w:rPr>
        <w:t>2.Закончи предложения. Вставь в них правильную форму глагола:</w:t>
      </w:r>
      <w:r w:rsidRPr="00E2647F">
        <w:rPr>
          <w:rStyle w:val="216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647F">
        <w:rPr>
          <w:rStyle w:val="21"/>
          <w:rFonts w:ascii="Times New Roman" w:hAnsi="Times New Roman" w:cs="Times New Roman"/>
          <w:i/>
          <w:sz w:val="28"/>
          <w:szCs w:val="28"/>
        </w:rPr>
        <w:t>have</w:t>
      </w:r>
      <w:r w:rsidRPr="00E2647F">
        <w:rPr>
          <w:rStyle w:val="21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2647F">
        <w:rPr>
          <w:rStyle w:val="216pt"/>
          <w:rFonts w:ascii="Times New Roman" w:hAnsi="Times New Roman" w:cs="Times New Roman"/>
          <w:b/>
          <w:sz w:val="28"/>
          <w:szCs w:val="28"/>
          <w:lang w:val="ru-RU"/>
        </w:rPr>
        <w:t xml:space="preserve">или </w:t>
      </w:r>
      <w:r w:rsidRPr="00E2647F">
        <w:rPr>
          <w:rStyle w:val="21"/>
          <w:rFonts w:ascii="Times New Roman" w:hAnsi="Times New Roman" w:cs="Times New Roman"/>
          <w:i/>
          <w:sz w:val="28"/>
          <w:szCs w:val="28"/>
        </w:rPr>
        <w:t>has</w:t>
      </w:r>
      <w:r w:rsidRPr="00E2647F">
        <w:rPr>
          <w:rStyle w:val="21"/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E2647F">
        <w:rPr>
          <w:rStyle w:val="21"/>
          <w:rFonts w:ascii="Times New Roman" w:hAnsi="Times New Roman" w:cs="Times New Roman"/>
          <w:sz w:val="28"/>
          <w:szCs w:val="28"/>
          <w:lang w:val="ru-RU"/>
        </w:rPr>
        <w:t xml:space="preserve"> Вспомним</w:t>
      </w:r>
      <w:r w:rsidRPr="00E2647F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Style w:val="21"/>
          <w:rFonts w:ascii="Times New Roman" w:hAnsi="Times New Roman" w:cs="Times New Roman"/>
          <w:sz w:val="28"/>
          <w:szCs w:val="28"/>
          <w:lang w:val="ru-RU"/>
        </w:rPr>
        <w:t>правило</w:t>
      </w:r>
      <w:r w:rsidRPr="00E2647F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4132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Му</w:t>
      </w:r>
      <w:proofErr w:type="spell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brother ________three English books.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1284"/>
          <w:tab w:val="left" w:pos="3887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2.That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girl_________pink</w:t>
      </w:r>
      <w:proofErr w:type="spell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stockings.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4132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>3. Those birds__________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tab/>
        <w:t>big wings.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2934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>4. Pigs_________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tab/>
        <w:t>funny pink rings.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2934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>5. We_________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tab/>
        <w:t>English in the morning.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1294"/>
          <w:tab w:val="left" w:pos="3311"/>
        </w:tabs>
        <w:spacing w:before="0" w:line="240" w:lineRule="auto"/>
        <w:jc w:val="left"/>
        <w:rPr>
          <w:rStyle w:val="216pt"/>
          <w:rFonts w:ascii="Times New Roman" w:hAnsi="Times New Roman" w:cs="Times New Roman"/>
          <w:color w:val="auto"/>
          <w:sz w:val="28"/>
          <w:szCs w:val="28"/>
          <w:shd w:val="clear" w:color="auto" w:fill="auto"/>
          <w:lang w:bidi="ar-SA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>6. Jerry_________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tab/>
        <w:t>seven kangaroos on his farm.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1294"/>
          <w:tab w:val="left" w:pos="3311"/>
        </w:tabs>
        <w:spacing w:before="0" w:line="240" w:lineRule="auto"/>
        <w:jc w:val="left"/>
        <w:rPr>
          <w:rStyle w:val="16pt0"/>
          <w:rFonts w:ascii="Times New Roman" w:hAnsi="Times New Roman" w:cs="Times New Roman"/>
          <w:sz w:val="28"/>
          <w:szCs w:val="28"/>
        </w:rPr>
      </w:pPr>
      <w:proofErr w:type="gramStart"/>
      <w:r w:rsidRPr="00E2647F">
        <w:rPr>
          <w:rStyle w:val="16pt0"/>
          <w:rFonts w:ascii="Times New Roman" w:hAnsi="Times New Roman" w:cs="Times New Roman"/>
          <w:sz w:val="28"/>
          <w:szCs w:val="28"/>
        </w:rPr>
        <w:t>7.Tom</w:t>
      </w:r>
      <w:proofErr w:type="gramEnd"/>
      <w:r w:rsidRPr="00E2647F">
        <w:rPr>
          <w:rStyle w:val="16pt0"/>
          <w:rFonts w:ascii="Times New Roman" w:hAnsi="Times New Roman" w:cs="Times New Roman"/>
          <w:sz w:val="28"/>
          <w:szCs w:val="28"/>
        </w:rPr>
        <w:t>________ an English book.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1294"/>
          <w:tab w:val="left" w:pos="3311"/>
        </w:tabs>
        <w:spacing w:before="0" w:line="240" w:lineRule="auto"/>
        <w:jc w:val="left"/>
        <w:rPr>
          <w:rStyle w:val="16pt0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2647F">
        <w:rPr>
          <w:rStyle w:val="16pt0"/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2647F">
        <w:rPr>
          <w:rStyle w:val="16pt0"/>
          <w:rFonts w:ascii="Times New Roman" w:hAnsi="Times New Roman" w:cs="Times New Roman"/>
          <w:sz w:val="28"/>
          <w:szCs w:val="28"/>
        </w:rPr>
        <w:t>I______a</w:t>
      </w:r>
      <w:proofErr w:type="spellEnd"/>
      <w:r w:rsidRPr="00E2647F">
        <w:rPr>
          <w:rStyle w:val="16pt0"/>
          <w:rFonts w:ascii="Times New Roman" w:hAnsi="Times New Roman" w:cs="Times New Roman"/>
          <w:sz w:val="28"/>
          <w:szCs w:val="28"/>
        </w:rPr>
        <w:t xml:space="preserve"> big dog.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1294"/>
          <w:tab w:val="left" w:pos="3311"/>
        </w:tabs>
        <w:spacing w:before="0" w:line="240" w:lineRule="auto"/>
        <w:jc w:val="left"/>
        <w:rPr>
          <w:rStyle w:val="16pt0"/>
          <w:rFonts w:ascii="Times New Roman" w:hAnsi="Times New Roman" w:cs="Times New Roman"/>
          <w:b/>
          <w:sz w:val="28"/>
          <w:szCs w:val="28"/>
          <w:lang w:val="ru-RU"/>
        </w:rPr>
      </w:pPr>
      <w:r w:rsidRPr="00E2647F">
        <w:rPr>
          <w:rStyle w:val="16pt0"/>
          <w:rFonts w:ascii="Times New Roman" w:hAnsi="Times New Roman" w:cs="Times New Roman"/>
          <w:b/>
          <w:sz w:val="28"/>
          <w:szCs w:val="28"/>
          <w:lang w:val="ru-RU"/>
        </w:rPr>
        <w:t>3. Заполнить пропуски нужными местоимениями. (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</w:rPr>
        <w:t>Its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</w:rPr>
        <w:t>her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</w:rPr>
        <w:t>his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</w:rPr>
        <w:t>my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</w:rPr>
        <w:t>our</w:t>
      </w:r>
      <w:r w:rsidRPr="00E2647F">
        <w:rPr>
          <w:rStyle w:val="16pt0"/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1294"/>
          <w:tab w:val="left" w:pos="3311"/>
        </w:tabs>
        <w:spacing w:before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bidi="en-US"/>
        </w:rPr>
      </w:pPr>
      <w:r w:rsidRPr="00E2647F">
        <w:rPr>
          <w:rStyle w:val="16pt0"/>
          <w:rFonts w:ascii="Times New Roman" w:hAnsi="Times New Roman" w:cs="Times New Roman"/>
          <w:sz w:val="28"/>
          <w:szCs w:val="28"/>
        </w:rPr>
        <w:t>1.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I can see a sheep. ______________ </w:t>
      </w: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coat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is black.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2448"/>
          <w:tab w:val="left" w:leader="underscore" w:pos="7144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2. Meg has a dollhouse. </w:t>
      </w: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___________dollhouse pink.</w:t>
      </w:r>
      <w:proofErr w:type="gramEnd"/>
    </w:p>
    <w:p w:rsidR="00E2647F" w:rsidRPr="00E2647F" w:rsidRDefault="00E2647F" w:rsidP="00E2647F">
      <w:pPr>
        <w:pStyle w:val="20"/>
        <w:shd w:val="clear" w:color="auto" w:fill="auto"/>
        <w:tabs>
          <w:tab w:val="left" w:pos="2448"/>
          <w:tab w:val="left" w:leader="underscore" w:pos="6482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>3. Jim has a clown. ________clown is very funny.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2448"/>
          <w:tab w:val="left" w:leader="underscore" w:pos="6178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4. Meet my sister. ______________ </w:t>
      </w: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name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is Tess.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2448"/>
          <w:tab w:val="left" w:leader="underscore" w:pos="7144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5.Pete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has a big house.______________ roof is red.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leader="underscore" w:pos="6178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6.I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have a room. 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room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is very little.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leader="underscore" w:pos="6178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7.Tim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has a bike. 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bike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is very good.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8. We are in London. ________parents are in London, too.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4. Прочитать и перевести текст. (Работа с текстом)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bookmark1"/>
      <w:r w:rsidRPr="00E2647F">
        <w:rPr>
          <w:rStyle w:val="3"/>
          <w:rFonts w:ascii="Times New Roman" w:hAnsi="Times New Roman" w:cs="Times New Roman"/>
          <w:sz w:val="28"/>
          <w:szCs w:val="28"/>
        </w:rPr>
        <w:t>The Farm</w:t>
      </w:r>
      <w:bookmarkEnd w:id="1"/>
    </w:p>
    <w:p w:rsidR="00E2647F" w:rsidRPr="00E2647F" w:rsidRDefault="00E2647F" w:rsidP="00E2647F">
      <w:pPr>
        <w:pStyle w:val="20"/>
        <w:shd w:val="clear" w:color="auto" w:fill="auto"/>
        <w:spacing w:before="0" w:line="240" w:lineRule="auto"/>
        <w:jc w:val="left"/>
        <w:rPr>
          <w:rStyle w:val="216pt"/>
          <w:rFonts w:ascii="Times New Roman" w:hAnsi="Times New Roman" w:cs="Times New Roman"/>
          <w:sz w:val="28"/>
          <w:szCs w:val="28"/>
        </w:rPr>
      </w:pPr>
      <w:proofErr w:type="spell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Му</w:t>
      </w:r>
      <w:proofErr w:type="spellEnd"/>
      <w:r w:rsidRPr="00E2647F">
        <w:rPr>
          <w:rStyle w:val="216pt"/>
          <w:rFonts w:ascii="Times New Roman" w:hAnsi="Times New Roman" w:cs="Times New Roman"/>
          <w:sz w:val="28"/>
          <w:szCs w:val="28"/>
        </w:rPr>
        <w:t xml:space="preserve"> grandfather has a farm. It is big. It is by the lake. He has two horses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br/>
        <w:t>on the farm. They are old. My granddad has one brown cow and one red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br/>
        <w:t>cow. He has a sheep too. He has three kids. They like to run and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br/>
        <w:t>jump under the trees. My granddad has one dog, Rex. I like Rex. He is good and funny. We have three little cats on the farm too. They are so cute!</w:t>
      </w:r>
    </w:p>
    <w:p w:rsidR="00E2647F" w:rsidRPr="00E2647F" w:rsidRDefault="00E2647F" w:rsidP="00E2647F">
      <w:pPr>
        <w:pStyle w:val="20"/>
        <w:shd w:val="clear" w:color="auto" w:fill="auto"/>
        <w:spacing w:before="0" w:line="240" w:lineRule="auto"/>
        <w:jc w:val="left"/>
        <w:rPr>
          <w:rStyle w:val="216pt"/>
          <w:rFonts w:ascii="Times New Roman" w:hAnsi="Times New Roman" w:cs="Times New Roman"/>
          <w:b/>
          <w:sz w:val="28"/>
          <w:szCs w:val="28"/>
          <w:lang w:val="ru-RU"/>
        </w:rPr>
      </w:pPr>
      <w:r w:rsidRPr="00E2647F">
        <w:rPr>
          <w:rStyle w:val="216pt"/>
          <w:rFonts w:ascii="Times New Roman" w:hAnsi="Times New Roman" w:cs="Times New Roman"/>
          <w:b/>
          <w:sz w:val="28"/>
          <w:szCs w:val="28"/>
          <w:lang w:val="ru-RU"/>
        </w:rPr>
        <w:t>5.Прослушать аудиозапись и подобрать заглавие к трем диалогам.</w:t>
      </w:r>
    </w:p>
    <w:p w:rsidR="00E2647F" w:rsidRPr="00E2647F" w:rsidRDefault="00E2647F" w:rsidP="00E2647F">
      <w:pPr>
        <w:pStyle w:val="20"/>
        <w:shd w:val="clear" w:color="auto" w:fill="auto"/>
        <w:spacing w:before="0" w:line="240" w:lineRule="auto"/>
        <w:jc w:val="left"/>
        <w:rPr>
          <w:rStyle w:val="216pt"/>
          <w:rFonts w:ascii="Times New Roman" w:hAnsi="Times New Roman" w:cs="Times New Roman"/>
          <w:sz w:val="28"/>
          <w:szCs w:val="28"/>
        </w:rPr>
      </w:pP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In the Morning.</w:t>
      </w:r>
      <w:proofErr w:type="gramEnd"/>
    </w:p>
    <w:p w:rsidR="00E2647F" w:rsidRPr="00E2647F" w:rsidRDefault="00E2647F" w:rsidP="00E2647F">
      <w:pPr>
        <w:pStyle w:val="20"/>
        <w:shd w:val="clear" w:color="auto" w:fill="auto"/>
        <w:spacing w:before="0" w:line="240" w:lineRule="auto"/>
        <w:jc w:val="left"/>
        <w:rPr>
          <w:rStyle w:val="216pt"/>
          <w:rFonts w:ascii="Times New Roman" w:hAnsi="Times New Roman" w:cs="Times New Roman"/>
          <w:sz w:val="28"/>
          <w:szCs w:val="28"/>
        </w:rPr>
      </w:pP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In the Afternoon.</w:t>
      </w:r>
      <w:proofErr w:type="gramEnd"/>
    </w:p>
    <w:p w:rsidR="00E2647F" w:rsidRPr="00E2647F" w:rsidRDefault="00E2647F" w:rsidP="00E2647F">
      <w:pPr>
        <w:pStyle w:val="20"/>
        <w:shd w:val="clear" w:color="auto" w:fill="auto"/>
        <w:spacing w:before="0" w:line="240" w:lineRule="auto"/>
        <w:jc w:val="left"/>
        <w:rPr>
          <w:rStyle w:val="216pt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In</w:t>
      </w:r>
      <w:r w:rsidRPr="00E2647F">
        <w:rPr>
          <w:rStyle w:val="216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t>the</w:t>
      </w:r>
      <w:r w:rsidRPr="00E2647F">
        <w:rPr>
          <w:rStyle w:val="216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647F">
        <w:rPr>
          <w:rStyle w:val="216pt"/>
          <w:rFonts w:ascii="Times New Roman" w:hAnsi="Times New Roman" w:cs="Times New Roman"/>
          <w:sz w:val="28"/>
          <w:szCs w:val="28"/>
        </w:rPr>
        <w:t>Evening</w:t>
      </w:r>
      <w:r w:rsidRPr="00E2647F">
        <w:rPr>
          <w:rStyle w:val="216pt"/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647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2647F">
        <w:rPr>
          <w:rFonts w:ascii="Times New Roman" w:hAnsi="Times New Roman" w:cs="Times New Roman"/>
          <w:b/>
          <w:sz w:val="28"/>
          <w:szCs w:val="28"/>
        </w:rPr>
        <w:t>:</w:t>
      </w:r>
      <w:r w:rsidRPr="00E2647F">
        <w:rPr>
          <w:rFonts w:ascii="Times New Roman" w:hAnsi="Times New Roman" w:cs="Times New Roman"/>
          <w:sz w:val="28"/>
          <w:szCs w:val="28"/>
        </w:rPr>
        <w:t xml:space="preserve"> Ребята, пора передохнуть, сделаем зарядку.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Stand up boys and girls, please. Make a big circle. Are you ready? Yes! Come on!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</w:rPr>
        <w:t>Звучит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</w:rPr>
        <w:t>музыка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 «Hello! Hello</w:t>
      </w:r>
      <w:proofErr w:type="gramStart"/>
      <w:r w:rsidRPr="00E2647F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Hello! Hello!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lastRenderedPageBreak/>
        <w:t>Can you clap your hands?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Can you stretch up high?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Can you touch your toes?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 Can you turn around?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Hello! Hello!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Can you stamp your feet?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Can you stretch up high?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Can you touch your toes?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 xml:space="preserve"> Can you turn around?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Can you say, “Hello?”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E2647F">
        <w:rPr>
          <w:rFonts w:ascii="Times New Roman" w:hAnsi="Times New Roman" w:cs="Times New Roman"/>
          <w:sz w:val="28"/>
          <w:szCs w:val="28"/>
        </w:rPr>
        <w:t xml:space="preserve">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E2647F">
        <w:rPr>
          <w:rFonts w:ascii="Times New Roman" w:hAnsi="Times New Roman" w:cs="Times New Roman"/>
          <w:sz w:val="28"/>
          <w:szCs w:val="28"/>
        </w:rPr>
        <w:t xml:space="preserve">, </w:t>
      </w:r>
      <w:r w:rsidRPr="00E2647F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E2647F">
        <w:rPr>
          <w:rFonts w:ascii="Times New Roman" w:hAnsi="Times New Roman" w:cs="Times New Roman"/>
          <w:sz w:val="28"/>
          <w:szCs w:val="28"/>
        </w:rPr>
        <w:t>.</w:t>
      </w:r>
    </w:p>
    <w:p w:rsidR="00E2647F" w:rsidRPr="00E2647F" w:rsidRDefault="00E2647F" w:rsidP="00E2647F">
      <w:pPr>
        <w:pStyle w:val="3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2647F">
        <w:rPr>
          <w:rStyle w:val="3SegoeUI"/>
          <w:rFonts w:ascii="Times New Roman" w:hAnsi="Times New Roman" w:cs="Times New Roman"/>
          <w:sz w:val="28"/>
          <w:szCs w:val="28"/>
        </w:rPr>
        <w:t>6. Закончи предложения, правильно выбрав местоимения. Вспомним личные и притяжательные местоимения.</w:t>
      </w:r>
    </w:p>
    <w:p w:rsidR="00E2647F" w:rsidRPr="00E2647F" w:rsidRDefault="00E2647F" w:rsidP="00E2647F">
      <w:pPr>
        <w:pStyle w:val="20"/>
        <w:numPr>
          <w:ilvl w:val="0"/>
          <w:numId w:val="5"/>
        </w:numPr>
        <w:shd w:val="clear" w:color="auto" w:fill="auto"/>
        <w:tabs>
          <w:tab w:val="left" w:pos="495"/>
        </w:tabs>
        <w:spacing w:before="0" w:line="240" w:lineRule="auto"/>
        <w:ind w:hanging="540"/>
        <w:rPr>
          <w:rFonts w:ascii="Times New Roman" w:hAnsi="Times New Roman" w:cs="Times New Roman"/>
          <w:sz w:val="28"/>
          <w:szCs w:val="28"/>
          <w:lang w:val="en-US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>Sally is a nurse. (She/Her) is old. (She/Her) cat is Nelly. (She/Her) is old too.</w:t>
      </w:r>
    </w:p>
    <w:p w:rsidR="00E2647F" w:rsidRPr="00E2647F" w:rsidRDefault="00E2647F" w:rsidP="00E2647F">
      <w:pPr>
        <w:pStyle w:val="20"/>
        <w:numPr>
          <w:ilvl w:val="0"/>
          <w:numId w:val="5"/>
        </w:numPr>
        <w:shd w:val="clear" w:color="auto" w:fill="auto"/>
        <w:tabs>
          <w:tab w:val="left" w:pos="495"/>
        </w:tabs>
        <w:spacing w:before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>Rob is a student. (He/His) is not old. (He/His) room is not big. (He/His) bike is in (he/his) room.</w:t>
      </w:r>
    </w:p>
    <w:p w:rsidR="00E2647F" w:rsidRPr="00E2647F" w:rsidRDefault="00E2647F" w:rsidP="00E2647F">
      <w:pPr>
        <w:pStyle w:val="20"/>
        <w:numPr>
          <w:ilvl w:val="0"/>
          <w:numId w:val="5"/>
        </w:numPr>
        <w:shd w:val="clear" w:color="auto" w:fill="auto"/>
        <w:tabs>
          <w:tab w:val="left" w:pos="495"/>
        </w:tabs>
        <w:spacing w:before="0" w:line="240" w:lineRule="auto"/>
        <w:ind w:hanging="540"/>
        <w:rPr>
          <w:rStyle w:val="216pt"/>
          <w:rFonts w:ascii="Times New Roman" w:hAnsi="Times New Roman" w:cs="Times New Roman"/>
          <w:color w:val="auto"/>
          <w:sz w:val="28"/>
          <w:szCs w:val="28"/>
          <w:shd w:val="clear" w:color="auto" w:fill="auto"/>
          <w:lang w:bidi="ar-SA"/>
        </w:rPr>
      </w:pPr>
      <w:r w:rsidRPr="00E2647F">
        <w:rPr>
          <w:rStyle w:val="216pt"/>
          <w:rFonts w:ascii="Times New Roman" w:hAnsi="Times New Roman" w:cs="Times New Roman"/>
          <w:sz w:val="28"/>
          <w:szCs w:val="28"/>
        </w:rPr>
        <w:t>(I/</w:t>
      </w: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My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>) name is Scott. (I/My) am from Leeds. (I/</w:t>
      </w: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My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>) like (I/my) house. (It/</w:t>
      </w:r>
      <w:proofErr w:type="gramStart"/>
      <w:r w:rsidRPr="00E2647F">
        <w:rPr>
          <w:rStyle w:val="216pt"/>
          <w:rFonts w:ascii="Times New Roman" w:hAnsi="Times New Roman" w:cs="Times New Roman"/>
          <w:sz w:val="28"/>
          <w:szCs w:val="28"/>
        </w:rPr>
        <w:t>Its</w:t>
      </w:r>
      <w:proofErr w:type="gramEnd"/>
      <w:r w:rsidRPr="00E2647F">
        <w:rPr>
          <w:rStyle w:val="216pt"/>
          <w:rFonts w:ascii="Times New Roman" w:hAnsi="Times New Roman" w:cs="Times New Roman"/>
          <w:sz w:val="28"/>
          <w:szCs w:val="28"/>
        </w:rPr>
        <w:t>) roof is red.</w:t>
      </w:r>
    </w:p>
    <w:p w:rsidR="00E2647F" w:rsidRPr="00E2647F" w:rsidRDefault="00E2647F" w:rsidP="00E2647F">
      <w:pPr>
        <w:pStyle w:val="20"/>
        <w:shd w:val="clear" w:color="auto" w:fill="auto"/>
        <w:tabs>
          <w:tab w:val="left" w:pos="495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7. Вставь правильную форму глагола. Вспомним правило написание глагола в 3 лице ед. числе.</w:t>
      </w:r>
    </w:p>
    <w:p w:rsidR="00E2647F" w:rsidRPr="00E2647F" w:rsidRDefault="00E2647F" w:rsidP="00E2647F">
      <w:pPr>
        <w:pStyle w:val="a7"/>
        <w:shd w:val="clear" w:color="auto" w:fill="auto"/>
        <w:spacing w:after="0" w:line="240" w:lineRule="auto"/>
        <w:rPr>
          <w:rStyle w:val="16pt"/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>1.My</w:t>
      </w:r>
      <w:proofErr w:type="gramEnd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 xml:space="preserve"> brother (play/plays) computer games.</w:t>
      </w:r>
    </w:p>
    <w:p w:rsidR="00E2647F" w:rsidRPr="00E2647F" w:rsidRDefault="00E2647F" w:rsidP="00E2647F">
      <w:pPr>
        <w:pStyle w:val="a7"/>
        <w:shd w:val="clear" w:color="auto" w:fill="auto"/>
        <w:spacing w:after="0" w:line="240" w:lineRule="auto"/>
        <w:rPr>
          <w:rStyle w:val="16pt"/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>2.My</w:t>
      </w:r>
      <w:proofErr w:type="gramEnd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 xml:space="preserve"> granny and my mum (cook/cooks) in the afternoon.</w:t>
      </w:r>
    </w:p>
    <w:p w:rsidR="00E2647F" w:rsidRPr="00E2647F" w:rsidRDefault="00E2647F" w:rsidP="00E2647F">
      <w:pPr>
        <w:pStyle w:val="a7"/>
        <w:shd w:val="clear" w:color="auto" w:fill="auto"/>
        <w:spacing w:after="0" w:line="240" w:lineRule="auto"/>
        <w:rPr>
          <w:rStyle w:val="16pt"/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>3.The</w:t>
      </w:r>
      <w:proofErr w:type="gramEnd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 xml:space="preserve"> little girl (ride/ rides) her bike by the school.</w:t>
      </w:r>
    </w:p>
    <w:p w:rsidR="00E2647F" w:rsidRPr="00E2647F" w:rsidRDefault="00E2647F" w:rsidP="00E2647F">
      <w:pPr>
        <w:pStyle w:val="a7"/>
        <w:shd w:val="clear" w:color="auto" w:fill="auto"/>
        <w:spacing w:after="0" w:line="240" w:lineRule="auto"/>
        <w:rPr>
          <w:rStyle w:val="16pt"/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>4.Kate</w:t>
      </w:r>
      <w:proofErr w:type="gramEnd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 xml:space="preserve"> and Sally (see/sees) nice pink flowers on the desk.</w:t>
      </w:r>
    </w:p>
    <w:p w:rsidR="00E2647F" w:rsidRPr="00E2647F" w:rsidRDefault="00E2647F" w:rsidP="00E2647F">
      <w:pPr>
        <w:pStyle w:val="a7"/>
        <w:shd w:val="clear" w:color="auto" w:fill="auto"/>
        <w:spacing w:after="0" w:line="240" w:lineRule="auto"/>
        <w:rPr>
          <w:rStyle w:val="16pt"/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>5.My</w:t>
      </w:r>
      <w:proofErr w:type="gramEnd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 xml:space="preserve"> dad (sing/sings) good  song.</w:t>
      </w:r>
    </w:p>
    <w:p w:rsidR="00E2647F" w:rsidRPr="00E2647F" w:rsidRDefault="00E2647F" w:rsidP="00E2647F">
      <w:pPr>
        <w:pStyle w:val="a7"/>
        <w:shd w:val="clear" w:color="auto" w:fill="auto"/>
        <w:spacing w:after="0" w:line="240" w:lineRule="auto"/>
        <w:rPr>
          <w:rStyle w:val="16pt"/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>6.This</w:t>
      </w:r>
      <w:proofErr w:type="gramEnd"/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 xml:space="preserve"> pupil (have/has) five English book.</w:t>
      </w:r>
    </w:p>
    <w:p w:rsidR="00E2647F" w:rsidRPr="00E2647F" w:rsidRDefault="00E2647F" w:rsidP="00E2647F">
      <w:pPr>
        <w:pStyle w:val="a7"/>
        <w:shd w:val="clear" w:color="auto" w:fill="auto"/>
        <w:spacing w:after="0" w:line="240" w:lineRule="auto"/>
        <w:rPr>
          <w:rStyle w:val="16pt"/>
          <w:rFonts w:ascii="Times New Roman" w:hAnsi="Times New Roman" w:cs="Times New Roman"/>
          <w:i w:val="0"/>
          <w:sz w:val="28"/>
          <w:szCs w:val="28"/>
          <w:lang w:val="en-US"/>
        </w:rPr>
      </w:pPr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>7. My brother (swim, swims) very well.</w:t>
      </w:r>
    </w:p>
    <w:p w:rsidR="00E2647F" w:rsidRPr="00E2647F" w:rsidRDefault="00E2647F" w:rsidP="00E2647F">
      <w:pPr>
        <w:pStyle w:val="a7"/>
        <w:shd w:val="clear" w:color="auto" w:fill="auto"/>
        <w:spacing w:after="0" w:line="240" w:lineRule="auto"/>
        <w:rPr>
          <w:rStyle w:val="16pt"/>
          <w:rFonts w:ascii="Times New Roman" w:hAnsi="Times New Roman" w:cs="Times New Roman"/>
          <w:i w:val="0"/>
          <w:sz w:val="28"/>
          <w:szCs w:val="28"/>
          <w:lang w:val="en-US"/>
        </w:rPr>
      </w:pPr>
      <w:r w:rsidRPr="00E2647F">
        <w:rPr>
          <w:rStyle w:val="16pt"/>
          <w:rFonts w:ascii="Times New Roman" w:hAnsi="Times New Roman" w:cs="Times New Roman"/>
          <w:sz w:val="28"/>
          <w:szCs w:val="28"/>
          <w:lang w:val="en-US"/>
        </w:rPr>
        <w:t xml:space="preserve">8. They (read, reads) English book, well. </w:t>
      </w:r>
    </w:p>
    <w:p w:rsidR="00E2647F" w:rsidRPr="00E2647F" w:rsidRDefault="00E2647F" w:rsidP="00E2647F">
      <w:pPr>
        <w:pStyle w:val="a7"/>
        <w:shd w:val="clear" w:color="auto" w:fill="auto"/>
        <w:spacing w:after="0" w:line="240" w:lineRule="auto"/>
        <w:rPr>
          <w:rStyle w:val="3SegoeUI"/>
          <w:rFonts w:ascii="Times New Roman" w:eastAsia="Century Schoolbook" w:hAnsi="Times New Roman" w:cs="Times New Roman"/>
          <w:b w:val="0"/>
          <w:bCs w:val="0"/>
          <w:iCs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9.  Найдите шесть названий цветов в кроссворде.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2647F" w:rsidRPr="00E2647F" w:rsidTr="00CC476B">
        <w:trPr>
          <w:trHeight w:val="355"/>
        </w:trPr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tabs>
                <w:tab w:val="right" w:pos="7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647F" w:rsidRPr="00E2647F" w:rsidRDefault="00E2647F" w:rsidP="00E2647F">
            <w:pPr>
              <w:tabs>
                <w:tab w:val="right" w:pos="7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</w:tr>
      <w:tr w:rsidR="00E2647F" w:rsidRPr="00E2647F" w:rsidTr="00CC476B"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</w:tr>
      <w:tr w:rsidR="00E2647F" w:rsidRPr="00E2647F" w:rsidTr="00CC476B"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</w:tr>
      <w:tr w:rsidR="00E2647F" w:rsidRPr="00E2647F" w:rsidTr="00CC476B"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</w:tr>
      <w:tr w:rsidR="00E2647F" w:rsidRPr="00E2647F" w:rsidTr="00CC476B"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</w:tr>
      <w:tr w:rsidR="00E2647F" w:rsidRPr="00E2647F" w:rsidTr="00CC476B"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E2647F" w:rsidRPr="00E2647F" w:rsidTr="00CC476B"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</w:tr>
      <w:tr w:rsidR="00E2647F" w:rsidRPr="00E2647F" w:rsidTr="00CC476B"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E2647F" w:rsidRPr="00E2647F" w:rsidTr="00CC476B"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  <w:tr w:rsidR="00E2647F" w:rsidRPr="00E2647F" w:rsidTr="00CC476B"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8" w:type="dxa"/>
          </w:tcPr>
          <w:p w:rsidR="00E2647F" w:rsidRPr="00E2647F" w:rsidRDefault="00E2647F" w:rsidP="00E2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64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</w:tr>
    </w:tbl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7F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E2647F" w:rsidRPr="00E2647F" w:rsidRDefault="00E2647F" w:rsidP="00E2647F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 xml:space="preserve">      Подведение итогов.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t>Поощрение, краткий анализ занятия.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7F">
        <w:rPr>
          <w:rFonts w:ascii="Times New Roman" w:hAnsi="Times New Roman" w:cs="Times New Roman"/>
          <w:sz w:val="28"/>
          <w:szCs w:val="28"/>
        </w:rPr>
        <w:lastRenderedPageBreak/>
        <w:t xml:space="preserve">Рефлексия. Эмоциональный отклик детей о занятии. Барометр настроения учащихся и желания посетить следующие занятия, выражаются в виде смайликов (по количеству  учащихся) (веселым и грустным </w:t>
      </w:r>
      <w:proofErr w:type="gramStart"/>
      <w:r w:rsidRPr="00E2647F">
        <w:rPr>
          <w:rFonts w:ascii="Times New Roman" w:hAnsi="Times New Roman" w:cs="Times New Roman"/>
          <w:sz w:val="28"/>
          <w:szCs w:val="28"/>
        </w:rPr>
        <w:t xml:space="preserve">выражением) </w:t>
      </w:r>
      <w:proofErr w:type="gramEnd"/>
      <w:r w:rsidRPr="00E2647F">
        <w:rPr>
          <w:rFonts w:ascii="Times New Roman" w:hAnsi="Times New Roman" w:cs="Times New Roman"/>
          <w:sz w:val="28"/>
          <w:szCs w:val="28"/>
        </w:rPr>
        <w:t>Дети прикрепляют смайлик в зависимости от своего желания</w:t>
      </w:r>
    </w:p>
    <w:p w:rsidR="00E2647F" w:rsidRPr="00E2647F" w:rsidRDefault="00E2647F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Pr="00E2647F" w:rsidRDefault="00CB7A6D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Pr="00E2647F" w:rsidRDefault="00CB7A6D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Pr="00E2647F" w:rsidRDefault="00CB7A6D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6D" w:rsidRPr="00E2647F" w:rsidRDefault="00CB7A6D" w:rsidP="00E2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A6D" w:rsidRPr="00E2647F" w:rsidSect="00593792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4D44"/>
    <w:multiLevelType w:val="hybridMultilevel"/>
    <w:tmpl w:val="BA667EF8"/>
    <w:lvl w:ilvl="0" w:tplc="697E913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278C4"/>
    <w:multiLevelType w:val="hybridMultilevel"/>
    <w:tmpl w:val="09E4BF74"/>
    <w:lvl w:ilvl="0" w:tplc="98B0411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0452"/>
    <w:multiLevelType w:val="hybridMultilevel"/>
    <w:tmpl w:val="F31C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24922"/>
    <w:multiLevelType w:val="multilevel"/>
    <w:tmpl w:val="D638BD5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A2162"/>
    <w:multiLevelType w:val="hybridMultilevel"/>
    <w:tmpl w:val="232A734C"/>
    <w:lvl w:ilvl="0" w:tplc="D9F296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8C4"/>
    <w:rsid w:val="00022156"/>
    <w:rsid w:val="000B4B74"/>
    <w:rsid w:val="000E7020"/>
    <w:rsid w:val="00215E57"/>
    <w:rsid w:val="002529CD"/>
    <w:rsid w:val="00296866"/>
    <w:rsid w:val="0037243D"/>
    <w:rsid w:val="00511118"/>
    <w:rsid w:val="00593792"/>
    <w:rsid w:val="005979E9"/>
    <w:rsid w:val="005B3AB2"/>
    <w:rsid w:val="00621D03"/>
    <w:rsid w:val="006828CA"/>
    <w:rsid w:val="006A3FD3"/>
    <w:rsid w:val="006F1CF4"/>
    <w:rsid w:val="00700B99"/>
    <w:rsid w:val="0088174A"/>
    <w:rsid w:val="00882C7A"/>
    <w:rsid w:val="008B3992"/>
    <w:rsid w:val="00954092"/>
    <w:rsid w:val="00974550"/>
    <w:rsid w:val="009D6433"/>
    <w:rsid w:val="009E7A41"/>
    <w:rsid w:val="00A32B17"/>
    <w:rsid w:val="00B27909"/>
    <w:rsid w:val="00B665A3"/>
    <w:rsid w:val="00B76FD5"/>
    <w:rsid w:val="00C141DA"/>
    <w:rsid w:val="00C1555C"/>
    <w:rsid w:val="00C5778D"/>
    <w:rsid w:val="00CB7A6D"/>
    <w:rsid w:val="00CF16D3"/>
    <w:rsid w:val="00D148C4"/>
    <w:rsid w:val="00E24DC7"/>
    <w:rsid w:val="00E2647F"/>
    <w:rsid w:val="00E44331"/>
    <w:rsid w:val="00E9533C"/>
    <w:rsid w:val="00EB5098"/>
    <w:rsid w:val="00F13F04"/>
    <w:rsid w:val="00F3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1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48C4"/>
  </w:style>
  <w:style w:type="paragraph" w:customStyle="1" w:styleId="c1">
    <w:name w:val="c1"/>
    <w:basedOn w:val="a"/>
    <w:rsid w:val="00D1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48C4"/>
  </w:style>
  <w:style w:type="paragraph" w:styleId="a3">
    <w:name w:val="Balloon Text"/>
    <w:basedOn w:val="a"/>
    <w:link w:val="a4"/>
    <w:uiPriority w:val="99"/>
    <w:semiHidden/>
    <w:unhideWhenUsed/>
    <w:rsid w:val="0021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(18)_"/>
    <w:basedOn w:val="a0"/>
    <w:link w:val="180"/>
    <w:locked/>
    <w:rsid w:val="00E2647F"/>
    <w:rPr>
      <w:rFonts w:ascii="Arial" w:eastAsia="Arial" w:hAnsi="Arial" w:cs="Arial"/>
      <w:spacing w:val="9"/>
      <w:sz w:val="25"/>
      <w:szCs w:val="25"/>
      <w:shd w:val="clear" w:color="auto" w:fill="FFFFFF"/>
      <w:lang w:val="en-US"/>
    </w:rPr>
  </w:style>
  <w:style w:type="paragraph" w:customStyle="1" w:styleId="180">
    <w:name w:val="Основной текст (18)"/>
    <w:basedOn w:val="a"/>
    <w:link w:val="18"/>
    <w:rsid w:val="00E2647F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spacing w:val="9"/>
      <w:sz w:val="25"/>
      <w:szCs w:val="25"/>
      <w:lang w:val="en-US"/>
    </w:rPr>
  </w:style>
  <w:style w:type="character" w:customStyle="1" w:styleId="a6">
    <w:name w:val="Подпись к картинке_"/>
    <w:basedOn w:val="a0"/>
    <w:link w:val="a7"/>
    <w:rsid w:val="00E2647F"/>
    <w:rPr>
      <w:rFonts w:ascii="Century Schoolbook" w:eastAsia="Century Schoolbook" w:hAnsi="Century Schoolbook" w:cs="Century Schoolbook"/>
      <w:sz w:val="30"/>
      <w:szCs w:val="30"/>
      <w:shd w:val="clear" w:color="auto" w:fill="FFFFFF"/>
    </w:rPr>
  </w:style>
  <w:style w:type="character" w:customStyle="1" w:styleId="16pt">
    <w:name w:val="Подпись к картинке + 16 pt;Курсив"/>
    <w:basedOn w:val="a6"/>
    <w:rsid w:val="00E2647F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6pt0">
    <w:name w:val="Подпись к картинке + 16 pt"/>
    <w:basedOn w:val="a6"/>
    <w:rsid w:val="00E2647F"/>
    <w:rPr>
      <w:color w:val="000000"/>
      <w:spacing w:val="0"/>
      <w:w w:val="100"/>
      <w:position w:val="0"/>
      <w:sz w:val="32"/>
      <w:szCs w:val="32"/>
      <w:lang w:val="en-US" w:eastAsia="en-US" w:bidi="en-US"/>
    </w:rPr>
  </w:style>
  <w:style w:type="paragraph" w:customStyle="1" w:styleId="a7">
    <w:name w:val="Подпись к картинке"/>
    <w:basedOn w:val="a"/>
    <w:link w:val="a6"/>
    <w:rsid w:val="00E2647F"/>
    <w:pPr>
      <w:widowControl w:val="0"/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sz w:val="30"/>
      <w:szCs w:val="30"/>
    </w:rPr>
  </w:style>
  <w:style w:type="character" w:customStyle="1" w:styleId="2">
    <w:name w:val="Основной текст (2)_"/>
    <w:basedOn w:val="a0"/>
    <w:link w:val="20"/>
    <w:rsid w:val="00E2647F"/>
    <w:rPr>
      <w:rFonts w:ascii="Century Schoolbook" w:eastAsia="Century Schoolbook" w:hAnsi="Century Schoolbook" w:cs="Century Schoolbook"/>
      <w:sz w:val="30"/>
      <w:szCs w:val="30"/>
      <w:shd w:val="clear" w:color="auto" w:fill="FFFFFF"/>
    </w:rPr>
  </w:style>
  <w:style w:type="character" w:customStyle="1" w:styleId="216pt">
    <w:name w:val="Основной текст (2) + 16 pt"/>
    <w:basedOn w:val="2"/>
    <w:rsid w:val="00E2647F"/>
    <w:rPr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3">
    <w:name w:val="Заголовок №3"/>
    <w:basedOn w:val="a0"/>
    <w:rsid w:val="00E2647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2647F"/>
    <w:pPr>
      <w:widowControl w:val="0"/>
      <w:shd w:val="clear" w:color="auto" w:fill="FFFFFF"/>
      <w:spacing w:before="360" w:after="0" w:line="394" w:lineRule="exact"/>
      <w:jc w:val="both"/>
    </w:pPr>
    <w:rPr>
      <w:rFonts w:ascii="Century Schoolbook" w:eastAsia="Century Schoolbook" w:hAnsi="Century Schoolbook" w:cs="Century Schoolbook"/>
      <w:sz w:val="30"/>
      <w:szCs w:val="30"/>
    </w:rPr>
  </w:style>
  <w:style w:type="character" w:customStyle="1" w:styleId="21">
    <w:name w:val="Основной текст (2) + Полужирный"/>
    <w:basedOn w:val="2"/>
    <w:rsid w:val="00E2647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sid w:val="00E2647F"/>
    <w:rPr>
      <w:rFonts w:ascii="Tahoma" w:eastAsia="Tahoma" w:hAnsi="Tahoma" w:cs="Tahoma"/>
      <w:b/>
      <w:bCs/>
      <w:sz w:val="24"/>
      <w:szCs w:val="24"/>
      <w:shd w:val="clear" w:color="auto" w:fill="FFFFFF"/>
      <w:lang w:eastAsia="ru-RU" w:bidi="ru-RU"/>
    </w:rPr>
  </w:style>
  <w:style w:type="character" w:customStyle="1" w:styleId="3SegoeUI">
    <w:name w:val="Основной текст (3) + Segoe UI"/>
    <w:basedOn w:val="30"/>
    <w:rsid w:val="00E2647F"/>
    <w:rPr>
      <w:rFonts w:ascii="Segoe UI" w:eastAsia="Segoe UI" w:hAnsi="Segoe UI" w:cs="Segoe UI"/>
      <w:color w:val="000000"/>
      <w:spacing w:val="0"/>
      <w:w w:val="100"/>
      <w:position w:val="0"/>
    </w:rPr>
  </w:style>
  <w:style w:type="paragraph" w:customStyle="1" w:styleId="31">
    <w:name w:val="Основной текст (3)"/>
    <w:basedOn w:val="a"/>
    <w:link w:val="30"/>
    <w:rsid w:val="00E2647F"/>
    <w:pPr>
      <w:widowControl w:val="0"/>
      <w:shd w:val="clear" w:color="auto" w:fill="FFFFFF"/>
      <w:spacing w:after="180" w:line="0" w:lineRule="atLeast"/>
      <w:jc w:val="both"/>
    </w:pPr>
    <w:rPr>
      <w:rFonts w:ascii="Tahoma" w:eastAsia="Tahoma" w:hAnsi="Tahoma" w:cs="Tahoma"/>
      <w:b/>
      <w:bCs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E2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C3336-4590-47AE-8F3F-E6617C54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25</cp:revision>
  <cp:lastPrinted>2022-03-17T07:47:00Z</cp:lastPrinted>
  <dcterms:created xsi:type="dcterms:W3CDTF">2022-03-14T12:09:00Z</dcterms:created>
  <dcterms:modified xsi:type="dcterms:W3CDTF">2022-09-14T17:01:00Z</dcterms:modified>
</cp:coreProperties>
</file>