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66" w:rsidRPr="001D4D15" w:rsidRDefault="00353D66" w:rsidP="00353D66">
      <w:pPr>
        <w:outlineLvl w:val="0"/>
        <w:rPr>
          <w:spacing w:val="20"/>
          <w:sz w:val="24"/>
          <w:szCs w:val="24"/>
          <w:u w:val="single"/>
        </w:rPr>
      </w:pPr>
      <w:r>
        <w:rPr>
          <w:rFonts w:eastAsia="Segoe UI"/>
          <w:bCs/>
          <w:iCs/>
          <w:spacing w:val="-7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1D4D15">
        <w:rPr>
          <w:rFonts w:eastAsia="Segoe UI"/>
          <w:bCs/>
          <w:iCs/>
          <w:spacing w:val="-7"/>
          <w:sz w:val="24"/>
          <w:szCs w:val="24"/>
        </w:rPr>
        <w:t>УТВЕРЖДЕНА</w:t>
      </w:r>
    </w:p>
    <w:p w:rsidR="00353D66" w:rsidRPr="001D4D15" w:rsidRDefault="00353D66" w:rsidP="00353D66">
      <w:pPr>
        <w:ind w:left="142" w:hanging="362"/>
        <w:jc w:val="right"/>
        <w:rPr>
          <w:rFonts w:eastAsia="Segoe UI"/>
          <w:bCs/>
          <w:iCs/>
          <w:spacing w:val="-7"/>
          <w:sz w:val="24"/>
          <w:szCs w:val="24"/>
        </w:rPr>
      </w:pPr>
      <w:r w:rsidRPr="001D4D15">
        <w:rPr>
          <w:rFonts w:eastAsia="Segoe UI"/>
          <w:bCs/>
          <w:iCs/>
          <w:spacing w:val="-7"/>
          <w:sz w:val="24"/>
          <w:szCs w:val="24"/>
        </w:rPr>
        <w:t xml:space="preserve">    Директором МБУДО </w:t>
      </w:r>
      <w:r w:rsidR="005208D4">
        <w:rPr>
          <w:rFonts w:eastAsia="Segoe UI"/>
          <w:bCs/>
          <w:iCs/>
          <w:spacing w:val="-7"/>
          <w:sz w:val="24"/>
          <w:szCs w:val="24"/>
        </w:rPr>
        <w:t xml:space="preserve"> </w:t>
      </w:r>
      <w:r w:rsidRPr="001D4D15">
        <w:rPr>
          <w:rFonts w:eastAsia="Segoe UI"/>
          <w:bCs/>
          <w:iCs/>
          <w:spacing w:val="-7"/>
          <w:sz w:val="24"/>
          <w:szCs w:val="24"/>
        </w:rPr>
        <w:t>ЦТ «Радуга»</w:t>
      </w:r>
    </w:p>
    <w:p w:rsidR="00353D66" w:rsidRPr="001D4D15" w:rsidRDefault="00353D66" w:rsidP="00353D66">
      <w:pPr>
        <w:ind w:left="142"/>
        <w:jc w:val="right"/>
        <w:rPr>
          <w:rFonts w:eastAsia="Segoe UI"/>
          <w:bCs/>
          <w:iCs/>
          <w:spacing w:val="-7"/>
          <w:sz w:val="24"/>
          <w:szCs w:val="24"/>
        </w:rPr>
      </w:pPr>
      <w:r w:rsidRPr="001D4D15">
        <w:rPr>
          <w:rFonts w:eastAsia="Segoe UI"/>
          <w:bCs/>
          <w:iCs/>
          <w:spacing w:val="-7"/>
          <w:sz w:val="24"/>
          <w:szCs w:val="24"/>
        </w:rPr>
        <w:t>_______________О.А. Тагинцевой</w:t>
      </w:r>
    </w:p>
    <w:p w:rsidR="00353D66" w:rsidRPr="001D4D15" w:rsidRDefault="00353D66" w:rsidP="00353D66">
      <w:pPr>
        <w:ind w:left="142"/>
        <w:jc w:val="right"/>
        <w:rPr>
          <w:rFonts w:eastAsia="Segoe UI"/>
          <w:bCs/>
          <w:iCs/>
          <w:spacing w:val="-7"/>
          <w:sz w:val="24"/>
          <w:szCs w:val="24"/>
        </w:rPr>
      </w:pPr>
      <w:r w:rsidRPr="001D4D15">
        <w:rPr>
          <w:rFonts w:eastAsia="Segoe UI"/>
          <w:bCs/>
          <w:iCs/>
          <w:spacing w:val="-7"/>
          <w:sz w:val="24"/>
          <w:szCs w:val="24"/>
        </w:rPr>
        <w:t xml:space="preserve"> «______»_______________20___г.</w:t>
      </w:r>
    </w:p>
    <w:p w:rsidR="00353D66" w:rsidRPr="001D4D15" w:rsidRDefault="00353D66" w:rsidP="00353D66">
      <w:pPr>
        <w:jc w:val="both"/>
        <w:rPr>
          <w:b/>
          <w:color w:val="000000"/>
          <w:spacing w:val="-11"/>
          <w:sz w:val="28"/>
          <w:szCs w:val="28"/>
        </w:rPr>
      </w:pPr>
    </w:p>
    <w:p w:rsidR="00353D66" w:rsidRPr="001D4D15" w:rsidRDefault="00353D66" w:rsidP="00353D66">
      <w:pPr>
        <w:jc w:val="center"/>
        <w:rPr>
          <w:b/>
          <w:color w:val="000000"/>
          <w:spacing w:val="-11"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>ИНСТРУКЦИЯ № 6.3</w:t>
      </w:r>
      <w:r w:rsidRPr="001D4D15">
        <w:rPr>
          <w:b/>
          <w:color w:val="000000"/>
          <w:spacing w:val="-11"/>
          <w:sz w:val="28"/>
          <w:szCs w:val="28"/>
        </w:rPr>
        <w:t>.</w:t>
      </w:r>
    </w:p>
    <w:p w:rsidR="00353D66" w:rsidRPr="00353D66" w:rsidRDefault="00353D66" w:rsidP="00353D66">
      <w:pPr>
        <w:jc w:val="center"/>
        <w:rPr>
          <w:b/>
          <w:vanish/>
          <w:sz w:val="28"/>
          <w:szCs w:val="28"/>
        </w:rPr>
      </w:pPr>
    </w:p>
    <w:p w:rsidR="00353D66" w:rsidRPr="00353D66" w:rsidRDefault="00353D66" w:rsidP="00353D66">
      <w:pPr>
        <w:jc w:val="center"/>
        <w:rPr>
          <w:rStyle w:val="a3"/>
          <w:rFonts w:eastAsiaTheme="majorEastAsia"/>
          <w:sz w:val="28"/>
          <w:szCs w:val="28"/>
        </w:rPr>
      </w:pPr>
      <w:r w:rsidRPr="00353D66">
        <w:rPr>
          <w:rStyle w:val="a3"/>
          <w:rFonts w:eastAsiaTheme="majorEastAsia"/>
          <w:sz w:val="28"/>
          <w:szCs w:val="28"/>
        </w:rPr>
        <w:t>по пользованию сотовыми телефонами в организации</w:t>
      </w:r>
    </w:p>
    <w:p w:rsidR="00353D66" w:rsidRPr="00353D66" w:rsidRDefault="00353D66" w:rsidP="004619E4">
      <w:pPr>
        <w:widowControl/>
        <w:spacing w:line="276" w:lineRule="auto"/>
        <w:contextualSpacing/>
        <w:jc w:val="both"/>
        <w:rPr>
          <w:sz w:val="28"/>
          <w:szCs w:val="28"/>
        </w:rPr>
      </w:pPr>
    </w:p>
    <w:p w:rsidR="00353D66" w:rsidRPr="00353D66" w:rsidRDefault="00353D66" w:rsidP="00353D66">
      <w:pPr>
        <w:widowControl/>
        <w:spacing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4619E4" w:rsidRPr="00353D66">
        <w:rPr>
          <w:b/>
          <w:color w:val="000000"/>
          <w:sz w:val="28"/>
          <w:szCs w:val="28"/>
        </w:rPr>
        <w:t>. Учащиеся обязаны</w:t>
      </w:r>
    </w:p>
    <w:p w:rsidR="00353D66" w:rsidRPr="00353D66" w:rsidRDefault="00353D66" w:rsidP="00353D66">
      <w:pPr>
        <w:widowControl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53D6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Pr="00353D66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е</w:t>
      </w:r>
      <w:r w:rsidRPr="00353D66">
        <w:rPr>
          <w:color w:val="000000"/>
          <w:sz w:val="28"/>
          <w:szCs w:val="28"/>
        </w:rPr>
        <w:t>ред началом учебного занятия отключить сотовый телефон.</w:t>
      </w:r>
    </w:p>
    <w:p w:rsidR="00353D66" w:rsidRPr="00353D66" w:rsidRDefault="00353D66" w:rsidP="00353D66">
      <w:pPr>
        <w:widowControl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53D66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.</w:t>
      </w:r>
      <w:r w:rsidRPr="00353D66">
        <w:rPr>
          <w:color w:val="000000"/>
          <w:sz w:val="28"/>
          <w:szCs w:val="28"/>
        </w:rPr>
        <w:t xml:space="preserve"> Спрятать телефон в портфель, ранец и т. п. или в спе</w:t>
      </w:r>
      <w:r w:rsidRPr="00353D66">
        <w:rPr>
          <w:color w:val="000000"/>
          <w:sz w:val="28"/>
          <w:szCs w:val="28"/>
        </w:rPr>
        <w:softHyphen/>
        <w:t xml:space="preserve">циальный кармашек на поясе. </w:t>
      </w:r>
    </w:p>
    <w:p w:rsidR="00353D66" w:rsidRPr="00353D66" w:rsidRDefault="00353D66" w:rsidP="00353D66">
      <w:pPr>
        <w:widowControl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53D66">
        <w:rPr>
          <w:color w:val="000000"/>
          <w:sz w:val="28"/>
          <w:szCs w:val="28"/>
        </w:rPr>
        <w:t>.3</w:t>
      </w:r>
      <w:r>
        <w:rPr>
          <w:color w:val="000000"/>
          <w:sz w:val="28"/>
          <w:szCs w:val="28"/>
        </w:rPr>
        <w:t>.</w:t>
      </w:r>
      <w:r w:rsidRPr="00353D66">
        <w:rPr>
          <w:color w:val="000000"/>
          <w:sz w:val="28"/>
          <w:szCs w:val="28"/>
        </w:rPr>
        <w:t xml:space="preserve"> Довести до сведения с</w:t>
      </w:r>
      <w:r w:rsidR="004619E4">
        <w:rPr>
          <w:color w:val="000000"/>
          <w:sz w:val="28"/>
          <w:szCs w:val="28"/>
        </w:rPr>
        <w:t>воих родите</w:t>
      </w:r>
      <w:r w:rsidR="004619E4">
        <w:rPr>
          <w:color w:val="000000"/>
          <w:sz w:val="28"/>
          <w:szCs w:val="28"/>
        </w:rPr>
        <w:softHyphen/>
        <w:t xml:space="preserve">лей, родственников </w:t>
      </w:r>
      <w:r w:rsidRPr="00353D66">
        <w:rPr>
          <w:color w:val="000000"/>
          <w:sz w:val="28"/>
          <w:szCs w:val="28"/>
        </w:rPr>
        <w:t>время перерывов (перемен) между занятиями, с целью совершения ими звонков</w:t>
      </w:r>
      <w:r w:rsidR="004619E4">
        <w:rPr>
          <w:color w:val="000000"/>
          <w:sz w:val="28"/>
          <w:szCs w:val="28"/>
        </w:rPr>
        <w:t>.</w:t>
      </w:r>
      <w:r w:rsidRPr="00353D66">
        <w:rPr>
          <w:color w:val="000000"/>
          <w:sz w:val="28"/>
          <w:szCs w:val="28"/>
        </w:rPr>
        <w:t xml:space="preserve"> </w:t>
      </w:r>
    </w:p>
    <w:p w:rsidR="00353D66" w:rsidRPr="00353D66" w:rsidRDefault="00353D66" w:rsidP="00353D66">
      <w:pPr>
        <w:widowControl/>
        <w:spacing w:line="276" w:lineRule="auto"/>
        <w:ind w:left="720"/>
        <w:contextualSpacing/>
        <w:jc w:val="both"/>
        <w:rPr>
          <w:b/>
          <w:color w:val="000000"/>
          <w:sz w:val="28"/>
          <w:szCs w:val="28"/>
        </w:rPr>
      </w:pPr>
    </w:p>
    <w:p w:rsidR="00353D66" w:rsidRPr="00353D66" w:rsidRDefault="00353D66" w:rsidP="00353D66">
      <w:pPr>
        <w:widowControl/>
        <w:spacing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4619E4" w:rsidRPr="00353D66">
        <w:rPr>
          <w:b/>
          <w:color w:val="000000"/>
          <w:sz w:val="28"/>
          <w:szCs w:val="28"/>
        </w:rPr>
        <w:t>. Учащимся запрещается</w:t>
      </w:r>
    </w:p>
    <w:p w:rsidR="00353D66" w:rsidRPr="00353D66" w:rsidRDefault="00353D66" w:rsidP="00353D66">
      <w:pPr>
        <w:widowControl/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353D66">
        <w:rPr>
          <w:color w:val="000000"/>
          <w:sz w:val="28"/>
          <w:szCs w:val="28"/>
        </w:rPr>
        <w:t>Хранить телефон на груди, подвесив его на шею, в нагрудных карманах, особенно в левом, в карманах брюк, юбок и т. п.</w:t>
      </w:r>
    </w:p>
    <w:p w:rsidR="00353D66" w:rsidRPr="00353D66" w:rsidRDefault="00353D66" w:rsidP="00353D66">
      <w:pPr>
        <w:widowControl/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353D66">
        <w:rPr>
          <w:color w:val="000000"/>
          <w:sz w:val="28"/>
          <w:szCs w:val="28"/>
        </w:rPr>
        <w:t>Класть те</w:t>
      </w:r>
      <w:r w:rsidRPr="00353D66">
        <w:rPr>
          <w:color w:val="000000"/>
          <w:sz w:val="28"/>
          <w:szCs w:val="28"/>
        </w:rPr>
        <w:softHyphen/>
        <w:t>лефон на стол.</w:t>
      </w:r>
    </w:p>
    <w:p w:rsidR="00353D66" w:rsidRPr="00353D66" w:rsidRDefault="00353D66" w:rsidP="00353D66">
      <w:pPr>
        <w:widowControl/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53D66">
        <w:rPr>
          <w:sz w:val="28"/>
          <w:szCs w:val="28"/>
        </w:rPr>
        <w:t>Включать на занятиях сотовый телефон в следующие режимы:</w:t>
      </w:r>
    </w:p>
    <w:p w:rsidR="00353D66" w:rsidRPr="00353D66" w:rsidRDefault="00353D66" w:rsidP="00353D66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353D66">
        <w:rPr>
          <w:sz w:val="28"/>
          <w:szCs w:val="28"/>
        </w:rPr>
        <w:t>звуковоспроизведения (прослушивать музыку, речь (режим «плеер»), в том числе через наушники);</w:t>
      </w:r>
    </w:p>
    <w:p w:rsidR="00353D66" w:rsidRPr="00353D66" w:rsidRDefault="00353D66" w:rsidP="00353D66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353D66">
        <w:rPr>
          <w:sz w:val="28"/>
          <w:szCs w:val="28"/>
        </w:rPr>
        <w:t>фото и видеовоспроизведения (играть в игры, просматривать изображения (текст, рисунки, видеозапись, фотографии, режимы «калькулятор», «часы», «дата», «секундомер», «календарь», «блокнот»,</w:t>
      </w:r>
      <w:proofErr w:type="gramEnd"/>
      <w:r w:rsidRPr="00353D66">
        <w:rPr>
          <w:sz w:val="28"/>
          <w:szCs w:val="28"/>
        </w:rPr>
        <w:t xml:space="preserve"> «записная книжка» и т. п.);</w:t>
      </w:r>
    </w:p>
    <w:p w:rsidR="00353D66" w:rsidRPr="00353D66" w:rsidRDefault="00353D66" w:rsidP="00353D66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353D66">
        <w:rPr>
          <w:sz w:val="28"/>
          <w:szCs w:val="28"/>
        </w:rPr>
        <w:t>звукозаписи (режим «диктофон»).</w:t>
      </w:r>
    </w:p>
    <w:p w:rsidR="00353D66" w:rsidRPr="00353D66" w:rsidRDefault="00353D66" w:rsidP="00353D66">
      <w:pPr>
        <w:widowControl/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353D66">
        <w:rPr>
          <w:color w:val="000000"/>
          <w:sz w:val="28"/>
          <w:szCs w:val="28"/>
        </w:rPr>
        <w:t>Учащимся запрещается демонстрировать другим уча</w:t>
      </w:r>
      <w:r w:rsidRPr="00353D66">
        <w:rPr>
          <w:color w:val="000000"/>
          <w:sz w:val="28"/>
          <w:szCs w:val="28"/>
        </w:rPr>
        <w:softHyphen/>
        <w:t>щимся функциональные возможности своего телефона.</w:t>
      </w:r>
    </w:p>
    <w:p w:rsidR="00353D66" w:rsidRPr="00353D66" w:rsidRDefault="00353D66" w:rsidP="00353D66">
      <w:pPr>
        <w:widowControl/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353D66">
        <w:rPr>
          <w:sz w:val="28"/>
          <w:szCs w:val="28"/>
        </w:rPr>
        <w:t>С помощью телефона демонстрировать окружающим видео и фото, пропагандирующие культ насилия, жестокости порнографии;</w:t>
      </w:r>
    </w:p>
    <w:p w:rsidR="00353D66" w:rsidRPr="00353D66" w:rsidRDefault="00353D66" w:rsidP="00353D66">
      <w:pPr>
        <w:widowControl/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353D66">
        <w:rPr>
          <w:sz w:val="28"/>
          <w:szCs w:val="28"/>
        </w:rPr>
        <w:t xml:space="preserve">С помощью телефона наносить вред имиджу </w:t>
      </w:r>
      <w:r w:rsidR="004619E4">
        <w:rPr>
          <w:sz w:val="28"/>
          <w:szCs w:val="28"/>
        </w:rPr>
        <w:t>организации</w:t>
      </w:r>
      <w:r w:rsidRPr="00353D66">
        <w:rPr>
          <w:sz w:val="28"/>
          <w:szCs w:val="28"/>
        </w:rPr>
        <w:t xml:space="preserve">, а именно: снимать в стенах </w:t>
      </w:r>
      <w:r w:rsidR="004619E4">
        <w:rPr>
          <w:sz w:val="28"/>
          <w:szCs w:val="28"/>
        </w:rPr>
        <w:t>организации</w:t>
      </w:r>
      <w:r w:rsidRPr="00353D66">
        <w:rPr>
          <w:sz w:val="28"/>
          <w:szCs w:val="28"/>
        </w:rPr>
        <w:t xml:space="preserve"> отрежиссированные (постановочные) сцены насилия, вандализма, в том числе с целью дальнейшей демонстрации окружающим.</w:t>
      </w:r>
    </w:p>
    <w:p w:rsidR="00353D66" w:rsidRPr="00353D66" w:rsidRDefault="00353D66" w:rsidP="00353D66">
      <w:pPr>
        <w:widowControl/>
        <w:spacing w:line="276" w:lineRule="auto"/>
        <w:jc w:val="both"/>
        <w:rPr>
          <w:b/>
          <w:color w:val="000000"/>
          <w:sz w:val="28"/>
          <w:szCs w:val="28"/>
        </w:rPr>
      </w:pPr>
    </w:p>
    <w:p w:rsidR="00353D66" w:rsidRPr="00353D66" w:rsidRDefault="00353D66" w:rsidP="00353D66">
      <w:pPr>
        <w:widowControl/>
        <w:spacing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353D66">
        <w:rPr>
          <w:b/>
          <w:color w:val="000000"/>
          <w:sz w:val="28"/>
          <w:szCs w:val="28"/>
        </w:rPr>
        <w:t>. Учащийся имеет право</w:t>
      </w:r>
    </w:p>
    <w:p w:rsidR="00353D66" w:rsidRPr="00353D66" w:rsidRDefault="00353D66" w:rsidP="00353D66">
      <w:pPr>
        <w:widowControl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53D6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Pr="00353D66">
        <w:rPr>
          <w:color w:val="000000"/>
          <w:sz w:val="28"/>
          <w:szCs w:val="28"/>
        </w:rPr>
        <w:t xml:space="preserve"> Во время перерывов между занятиями учащийся имеет право:</w:t>
      </w:r>
    </w:p>
    <w:p w:rsidR="00353D66" w:rsidRPr="00353D66" w:rsidRDefault="00353D66" w:rsidP="00353D66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353D66">
        <w:rPr>
          <w:color w:val="000000"/>
          <w:sz w:val="28"/>
          <w:szCs w:val="28"/>
        </w:rPr>
        <w:t>включить сотовый телефон;</w:t>
      </w:r>
    </w:p>
    <w:p w:rsidR="00353D66" w:rsidRPr="00353D66" w:rsidRDefault="00353D66" w:rsidP="00353D66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353D66">
        <w:rPr>
          <w:color w:val="000000"/>
          <w:sz w:val="28"/>
          <w:szCs w:val="28"/>
        </w:rPr>
        <w:t>просмотреть по телефону наличие и номера пропу</w:t>
      </w:r>
      <w:r w:rsidRPr="00353D66">
        <w:rPr>
          <w:color w:val="000000"/>
          <w:sz w:val="28"/>
          <w:szCs w:val="28"/>
        </w:rPr>
        <w:softHyphen/>
        <w:t xml:space="preserve">щенных вызовов; </w:t>
      </w:r>
    </w:p>
    <w:p w:rsidR="00353D66" w:rsidRPr="00353D66" w:rsidRDefault="00353D66" w:rsidP="00353D66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353D66">
        <w:rPr>
          <w:color w:val="000000"/>
          <w:sz w:val="28"/>
          <w:szCs w:val="28"/>
        </w:rPr>
        <w:lastRenderedPageBreak/>
        <w:t xml:space="preserve">прочитать пришедшие </w:t>
      </w:r>
      <w:proofErr w:type="spellStart"/>
      <w:r w:rsidRPr="00353D66">
        <w:rPr>
          <w:color w:val="000000"/>
          <w:sz w:val="28"/>
          <w:szCs w:val="28"/>
          <w:lang w:val="en-US"/>
        </w:rPr>
        <w:t>sms</w:t>
      </w:r>
      <w:proofErr w:type="spellEnd"/>
      <w:r w:rsidRPr="00353D66">
        <w:rPr>
          <w:color w:val="000000"/>
          <w:sz w:val="28"/>
          <w:szCs w:val="28"/>
        </w:rPr>
        <w:t>-сообщения и, если в этом есть оправданная и безотлагательная необходимость, перезвонить вызывавшим его абонентам;</w:t>
      </w:r>
    </w:p>
    <w:p w:rsidR="00353D66" w:rsidRPr="00353D66" w:rsidRDefault="00353D66" w:rsidP="00353D66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353D66">
        <w:rPr>
          <w:color w:val="000000"/>
          <w:sz w:val="28"/>
          <w:szCs w:val="28"/>
        </w:rPr>
        <w:t xml:space="preserve">позвонить или послать </w:t>
      </w:r>
      <w:proofErr w:type="spellStart"/>
      <w:r w:rsidRPr="00353D66">
        <w:rPr>
          <w:color w:val="000000"/>
          <w:sz w:val="28"/>
          <w:szCs w:val="28"/>
          <w:lang w:val="en-US"/>
        </w:rPr>
        <w:t>sms</w:t>
      </w:r>
      <w:proofErr w:type="spellEnd"/>
      <w:r w:rsidRPr="00353D66">
        <w:rPr>
          <w:color w:val="000000"/>
          <w:sz w:val="28"/>
          <w:szCs w:val="28"/>
        </w:rPr>
        <w:t>-сообщение, если в этом будет оправданная и безотлагательная необходимость.</w:t>
      </w:r>
    </w:p>
    <w:p w:rsidR="00353D66" w:rsidRPr="00353D66" w:rsidRDefault="00353D66" w:rsidP="00353D66">
      <w:pPr>
        <w:widowControl/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353D66">
        <w:rPr>
          <w:color w:val="000000"/>
          <w:sz w:val="28"/>
          <w:szCs w:val="28"/>
        </w:rPr>
        <w:t xml:space="preserve">Пользоваться сотовыми телефонами (звонить и посылать </w:t>
      </w:r>
      <w:proofErr w:type="spellStart"/>
      <w:r w:rsidRPr="00353D66">
        <w:rPr>
          <w:color w:val="000000"/>
          <w:sz w:val="28"/>
          <w:szCs w:val="28"/>
          <w:lang w:val="en-US"/>
        </w:rPr>
        <w:t>sms</w:t>
      </w:r>
      <w:proofErr w:type="spellEnd"/>
      <w:r w:rsidRPr="00353D66">
        <w:rPr>
          <w:color w:val="000000"/>
          <w:sz w:val="28"/>
          <w:szCs w:val="28"/>
        </w:rPr>
        <w:t>-сообщения) только с целью оперативной связи учащегося:</w:t>
      </w:r>
    </w:p>
    <w:p w:rsidR="00353D66" w:rsidRPr="00353D66" w:rsidRDefault="00353D66" w:rsidP="00353D66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353D66">
        <w:rPr>
          <w:color w:val="000000"/>
          <w:sz w:val="28"/>
          <w:szCs w:val="28"/>
        </w:rPr>
        <w:t>со своими родителями, родственниками, руководите</w:t>
      </w:r>
      <w:r w:rsidRPr="00353D66">
        <w:rPr>
          <w:color w:val="000000"/>
          <w:sz w:val="28"/>
          <w:szCs w:val="28"/>
        </w:rPr>
        <w:softHyphen/>
        <w:t xml:space="preserve">лями </w:t>
      </w:r>
      <w:r w:rsidR="004619E4">
        <w:rPr>
          <w:color w:val="000000"/>
          <w:sz w:val="28"/>
          <w:szCs w:val="28"/>
        </w:rPr>
        <w:t>других</w:t>
      </w:r>
      <w:r w:rsidRPr="00353D66">
        <w:rPr>
          <w:color w:val="000000"/>
          <w:sz w:val="28"/>
          <w:szCs w:val="28"/>
        </w:rPr>
        <w:t xml:space="preserve"> </w:t>
      </w:r>
      <w:r w:rsidR="004619E4">
        <w:rPr>
          <w:color w:val="000000"/>
          <w:sz w:val="28"/>
          <w:szCs w:val="28"/>
        </w:rPr>
        <w:t>организаций</w:t>
      </w:r>
      <w:r w:rsidRPr="00353D66">
        <w:rPr>
          <w:color w:val="000000"/>
          <w:sz w:val="28"/>
          <w:szCs w:val="28"/>
        </w:rPr>
        <w:t>, в которых они занимаются, и только в случаях оправданной и безотлагательной необходи</w:t>
      </w:r>
      <w:r w:rsidRPr="00353D66">
        <w:rPr>
          <w:color w:val="000000"/>
          <w:sz w:val="28"/>
          <w:szCs w:val="28"/>
        </w:rPr>
        <w:softHyphen/>
        <w:t xml:space="preserve">мости; </w:t>
      </w:r>
    </w:p>
    <w:p w:rsidR="00353D66" w:rsidRPr="00353D66" w:rsidRDefault="00353D66" w:rsidP="00353D66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353D66">
        <w:rPr>
          <w:color w:val="000000"/>
          <w:sz w:val="28"/>
          <w:szCs w:val="28"/>
        </w:rPr>
        <w:t>специальными и экстренными службами города (ми</w:t>
      </w:r>
      <w:r w:rsidRPr="00353D66">
        <w:rPr>
          <w:color w:val="000000"/>
          <w:sz w:val="28"/>
          <w:szCs w:val="28"/>
        </w:rPr>
        <w:softHyphen/>
        <w:t xml:space="preserve">лиция, отдел по чрезвычайным ситуациям, скорая медицинская помощь и т. п.); </w:t>
      </w:r>
    </w:p>
    <w:p w:rsidR="00353D66" w:rsidRPr="00353D66" w:rsidRDefault="00353D66" w:rsidP="00353D66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353D66">
        <w:rPr>
          <w:color w:val="000000"/>
          <w:sz w:val="28"/>
          <w:szCs w:val="28"/>
        </w:rPr>
        <w:t>если звонки по мобильному телефону могут быть сдела</w:t>
      </w:r>
      <w:r w:rsidRPr="00353D66">
        <w:rPr>
          <w:color w:val="000000"/>
          <w:sz w:val="28"/>
          <w:szCs w:val="28"/>
        </w:rPr>
        <w:softHyphen/>
        <w:t>ны после окончания занятий, мероприятий, то они должны быть сделаны только после окончания занятий, мероприятий.</w:t>
      </w:r>
    </w:p>
    <w:p w:rsidR="00353D66" w:rsidRPr="00353D66" w:rsidRDefault="00353D66" w:rsidP="00353D66">
      <w:pPr>
        <w:widowControl/>
        <w:spacing w:line="276" w:lineRule="auto"/>
        <w:jc w:val="both"/>
        <w:rPr>
          <w:b/>
          <w:sz w:val="28"/>
          <w:szCs w:val="28"/>
        </w:rPr>
      </w:pPr>
      <w:r w:rsidRPr="00353D66">
        <w:rPr>
          <w:b/>
          <w:color w:val="000000"/>
          <w:sz w:val="28"/>
          <w:szCs w:val="28"/>
        </w:rPr>
        <w:t>Примечание. Перерыв (перемена) между занятиями учащемуся дана:</w:t>
      </w:r>
    </w:p>
    <w:p w:rsidR="00353D66" w:rsidRPr="00353D66" w:rsidRDefault="00353D66" w:rsidP="00353D66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353D66">
        <w:rPr>
          <w:color w:val="000000"/>
          <w:sz w:val="28"/>
          <w:szCs w:val="28"/>
        </w:rPr>
        <w:t>для отдыха (динамическая разминка (передвижение по коридору), разминка глаз);</w:t>
      </w:r>
    </w:p>
    <w:p w:rsidR="00353D66" w:rsidRPr="004619E4" w:rsidRDefault="00353D66" w:rsidP="00353D66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jc w:val="both"/>
        <w:rPr>
          <w:b/>
          <w:color w:val="000000"/>
          <w:sz w:val="28"/>
          <w:szCs w:val="28"/>
        </w:rPr>
      </w:pPr>
      <w:r w:rsidRPr="004619E4">
        <w:rPr>
          <w:color w:val="000000"/>
          <w:sz w:val="28"/>
          <w:szCs w:val="28"/>
        </w:rPr>
        <w:t>подготовки к следующему занятию</w:t>
      </w:r>
      <w:r w:rsidR="004619E4" w:rsidRPr="004619E4">
        <w:rPr>
          <w:color w:val="000000"/>
          <w:sz w:val="28"/>
          <w:szCs w:val="28"/>
        </w:rPr>
        <w:t>.</w:t>
      </w:r>
      <w:r w:rsidRPr="004619E4">
        <w:rPr>
          <w:color w:val="000000"/>
          <w:sz w:val="28"/>
          <w:szCs w:val="28"/>
        </w:rPr>
        <w:t xml:space="preserve"> </w:t>
      </w:r>
    </w:p>
    <w:p w:rsidR="003C7B2F" w:rsidRPr="00353D66" w:rsidRDefault="005208D4" w:rsidP="00353D6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3C7B2F" w:rsidRPr="00353D66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0252"/>
    <w:multiLevelType w:val="multilevel"/>
    <w:tmpl w:val="670A5F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15C14CAD"/>
    <w:multiLevelType w:val="hybridMultilevel"/>
    <w:tmpl w:val="882EBF20"/>
    <w:lvl w:ilvl="0" w:tplc="70AA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174E"/>
    <w:multiLevelType w:val="multilevel"/>
    <w:tmpl w:val="7084DB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9910FB"/>
    <w:multiLevelType w:val="hybridMultilevel"/>
    <w:tmpl w:val="56069C8A"/>
    <w:lvl w:ilvl="0" w:tplc="70AA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64B88"/>
    <w:multiLevelType w:val="hybridMultilevel"/>
    <w:tmpl w:val="CDD29C0E"/>
    <w:lvl w:ilvl="0" w:tplc="70AA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C1E69"/>
    <w:multiLevelType w:val="multilevel"/>
    <w:tmpl w:val="A6547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4E433168"/>
    <w:multiLevelType w:val="hybridMultilevel"/>
    <w:tmpl w:val="5008AB00"/>
    <w:lvl w:ilvl="0" w:tplc="70AA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616AF"/>
    <w:multiLevelType w:val="multilevel"/>
    <w:tmpl w:val="A6547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674B73E9"/>
    <w:multiLevelType w:val="hybridMultilevel"/>
    <w:tmpl w:val="17884042"/>
    <w:lvl w:ilvl="0" w:tplc="70AA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3D66"/>
    <w:rsid w:val="0001710D"/>
    <w:rsid w:val="00101ABD"/>
    <w:rsid w:val="003072A1"/>
    <w:rsid w:val="00353D66"/>
    <w:rsid w:val="004619E4"/>
    <w:rsid w:val="00487EA3"/>
    <w:rsid w:val="005208D4"/>
    <w:rsid w:val="009F21D2"/>
    <w:rsid w:val="00A85695"/>
    <w:rsid w:val="00DE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3D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uiPriority w:val="22"/>
    <w:qFormat/>
    <w:rsid w:val="00353D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416</Words>
  <Characters>2372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2017-02-08T06:50:00Z</cp:lastPrinted>
  <dcterms:created xsi:type="dcterms:W3CDTF">2017-02-07T10:24:00Z</dcterms:created>
  <dcterms:modified xsi:type="dcterms:W3CDTF">2017-02-08T06:51:00Z</dcterms:modified>
</cp:coreProperties>
</file>