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9A" w:rsidRPr="007B3C9A" w:rsidRDefault="007B3C9A" w:rsidP="007B3C9A">
      <w:pPr>
        <w:spacing w:after="0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eastAsia="Segoe UI"/>
          <w:bCs/>
          <w:iCs/>
          <w:spacing w:val="-7"/>
        </w:rPr>
        <w:t xml:space="preserve">                                                                                                                                                              </w:t>
      </w:r>
      <w:r w:rsidRPr="007B3C9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УТВЕРЖДЕНА                                                                            </w:t>
      </w:r>
    </w:p>
    <w:p w:rsidR="007B3C9A" w:rsidRPr="007B3C9A" w:rsidRDefault="007B3C9A" w:rsidP="007B3C9A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7B3C9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ЦТ «Радуга»</w:t>
      </w:r>
    </w:p>
    <w:p w:rsidR="007B3C9A" w:rsidRPr="007B3C9A" w:rsidRDefault="007B3C9A" w:rsidP="007B3C9A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7B3C9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7B3C9A" w:rsidRPr="007B3C9A" w:rsidRDefault="007B3C9A" w:rsidP="007B3C9A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7B3C9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7B3C9A" w:rsidRPr="007B3C9A" w:rsidRDefault="007B3C9A" w:rsidP="007B3C9A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9A" w:rsidRPr="007B3C9A" w:rsidRDefault="00F125F7" w:rsidP="007B3C9A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№ 2.5</w:t>
      </w:r>
      <w:r w:rsidR="007B3C9A" w:rsidRPr="007B3C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3C9A" w:rsidRDefault="007B3C9A" w:rsidP="007B3C9A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B3C9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правилам безопасности </w:t>
      </w:r>
    </w:p>
    <w:p w:rsidR="007B3C9A" w:rsidRPr="007B3C9A" w:rsidRDefault="007B3C9A" w:rsidP="007B3C9A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обращении с бытовыми электроприборами</w:t>
      </w:r>
    </w:p>
    <w:p w:rsidR="007B3C9A" w:rsidRDefault="007B3C9A" w:rsidP="007B3C9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7B2F" w:rsidRPr="007B3C9A" w:rsidRDefault="007B3C9A" w:rsidP="007B3C9A">
      <w:pPr>
        <w:spacing w:line="240" w:lineRule="auto"/>
        <w:ind w:firstLine="41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C9A">
        <w:rPr>
          <w:rFonts w:ascii="Times New Roman" w:hAnsi="Times New Roman" w:cs="Times New Roman"/>
          <w:sz w:val="28"/>
          <w:szCs w:val="28"/>
          <w:shd w:val="clear" w:color="auto" w:fill="FFFFFF"/>
        </w:rPr>
        <w:t>Бытовые электроприборы облегчают труд, сокращают время на выполнение домашних работ. При обращении с ними нужно строго выполнять правила безопасности. Нарушение этих правил может стать причиной несчастных случаев.</w:t>
      </w:r>
    </w:p>
    <w:p w:rsidR="007B3C9A" w:rsidRPr="007B3C9A" w:rsidRDefault="007B3C9A" w:rsidP="007B3C9A">
      <w:pPr>
        <w:pStyle w:val="a3"/>
        <w:shd w:val="clear" w:color="auto" w:fill="FFFFFF"/>
        <w:spacing w:before="134" w:beforeAutospacing="0" w:after="0" w:afterAutospacing="0"/>
        <w:ind w:firstLine="419"/>
        <w:jc w:val="both"/>
        <w:rPr>
          <w:sz w:val="28"/>
          <w:szCs w:val="28"/>
        </w:rPr>
      </w:pPr>
      <w:r w:rsidRPr="007B3C9A">
        <w:rPr>
          <w:sz w:val="28"/>
          <w:szCs w:val="28"/>
        </w:rPr>
        <w:t>1. Соблюдайте порядок включения электроприборов в сеть - шнур сначала подключайте к прибору, а затем к сети. Например, если вы ставите на зарядку мобильный телефон, то сначала подключите шнур к телефону, а затем вставляйте шнур в розетку. Отключение прибора произведите в обратном порядке.</w:t>
      </w:r>
    </w:p>
    <w:p w:rsidR="007B3C9A" w:rsidRPr="007B3C9A" w:rsidRDefault="007B3C9A" w:rsidP="007B3C9A">
      <w:pPr>
        <w:pStyle w:val="a3"/>
        <w:shd w:val="clear" w:color="auto" w:fill="FFFFFF"/>
        <w:spacing w:before="134" w:beforeAutospacing="0" w:after="0" w:afterAutospacing="0"/>
        <w:ind w:firstLine="419"/>
        <w:jc w:val="both"/>
        <w:rPr>
          <w:sz w:val="28"/>
          <w:szCs w:val="28"/>
        </w:rPr>
      </w:pPr>
      <w:r w:rsidRPr="007B3C9A">
        <w:rPr>
          <w:sz w:val="28"/>
          <w:szCs w:val="28"/>
        </w:rPr>
        <w:t>2. Не вставляйте вилку в штепсельную розетку мокрыми руками.</w:t>
      </w:r>
    </w:p>
    <w:p w:rsidR="007B3C9A" w:rsidRPr="007B3C9A" w:rsidRDefault="007B3C9A" w:rsidP="007B3C9A">
      <w:pPr>
        <w:pStyle w:val="a3"/>
        <w:shd w:val="clear" w:color="auto" w:fill="FFFFFF"/>
        <w:spacing w:before="134" w:beforeAutospacing="0" w:after="0" w:afterAutospacing="0"/>
        <w:ind w:firstLine="419"/>
        <w:jc w:val="both"/>
        <w:rPr>
          <w:sz w:val="28"/>
          <w:szCs w:val="28"/>
        </w:rPr>
      </w:pPr>
      <w:r w:rsidRPr="007B3C9A">
        <w:rPr>
          <w:sz w:val="28"/>
          <w:szCs w:val="28"/>
        </w:rPr>
        <w:t>3. Не пользуйтесь электроутюгом, плиткой, чайником, паяльником без специальных несгораемых подставок.</w:t>
      </w:r>
    </w:p>
    <w:p w:rsidR="007B3C9A" w:rsidRPr="007B3C9A" w:rsidRDefault="007B3C9A" w:rsidP="007B3C9A">
      <w:pPr>
        <w:pStyle w:val="a3"/>
        <w:shd w:val="clear" w:color="auto" w:fill="FFFFFF"/>
        <w:spacing w:before="134" w:beforeAutospacing="0" w:after="0" w:afterAutospacing="0"/>
        <w:ind w:firstLine="419"/>
        <w:jc w:val="both"/>
        <w:rPr>
          <w:sz w:val="28"/>
          <w:szCs w:val="28"/>
        </w:rPr>
      </w:pPr>
      <w:r w:rsidRPr="007B3C9A">
        <w:rPr>
          <w:sz w:val="28"/>
          <w:szCs w:val="28"/>
        </w:rPr>
        <w:t>4. Опасно использовать электроприбор с поврежденной изоляцией шнура.</w:t>
      </w:r>
    </w:p>
    <w:p w:rsidR="007B3C9A" w:rsidRPr="007B3C9A" w:rsidRDefault="007B3C9A" w:rsidP="007B3C9A">
      <w:pPr>
        <w:pStyle w:val="a3"/>
        <w:shd w:val="clear" w:color="auto" w:fill="FFFFFF"/>
        <w:spacing w:before="134" w:beforeAutospacing="0" w:after="0" w:afterAutospacing="0"/>
        <w:ind w:firstLine="419"/>
        <w:jc w:val="both"/>
        <w:rPr>
          <w:sz w:val="28"/>
          <w:szCs w:val="28"/>
        </w:rPr>
      </w:pPr>
      <w:r w:rsidRPr="007B3C9A">
        <w:rPr>
          <w:sz w:val="28"/>
          <w:szCs w:val="28"/>
        </w:rPr>
        <w:t>Если вы увидели оголенный провод, неисправный выключатель, розетку - сразу сообщите об этом взрослым.</w:t>
      </w:r>
    </w:p>
    <w:p w:rsidR="007B3C9A" w:rsidRPr="007B3C9A" w:rsidRDefault="007B3C9A" w:rsidP="007B3C9A">
      <w:pPr>
        <w:pStyle w:val="a3"/>
        <w:shd w:val="clear" w:color="auto" w:fill="FFFFFF"/>
        <w:spacing w:before="134" w:beforeAutospacing="0" w:after="0" w:afterAutospacing="0"/>
        <w:ind w:firstLine="419"/>
        <w:jc w:val="both"/>
        <w:rPr>
          <w:sz w:val="28"/>
          <w:szCs w:val="28"/>
        </w:rPr>
      </w:pPr>
      <w:r w:rsidRPr="007B3C9A">
        <w:rPr>
          <w:sz w:val="28"/>
          <w:szCs w:val="28"/>
        </w:rPr>
        <w:t>5. Не прикасайтесь к нагреваемой воде и сосуду (если он металлический) при включенном в сеть нагревателе.</w:t>
      </w:r>
    </w:p>
    <w:p w:rsidR="007B3C9A" w:rsidRPr="007B3C9A" w:rsidRDefault="007B3C9A" w:rsidP="007B3C9A">
      <w:pPr>
        <w:pStyle w:val="a3"/>
        <w:shd w:val="clear" w:color="auto" w:fill="FFFFFF"/>
        <w:spacing w:before="134" w:beforeAutospacing="0" w:after="0" w:afterAutospacing="0"/>
        <w:ind w:firstLine="419"/>
        <w:jc w:val="both"/>
        <w:rPr>
          <w:sz w:val="28"/>
          <w:szCs w:val="28"/>
        </w:rPr>
      </w:pPr>
      <w:r w:rsidRPr="007B3C9A">
        <w:rPr>
          <w:sz w:val="28"/>
          <w:szCs w:val="28"/>
        </w:rPr>
        <w:t>6. Не оставляйте без присмотра электронагревательные приборы, включенные в сеть.</w:t>
      </w:r>
    </w:p>
    <w:p w:rsidR="007B3C9A" w:rsidRPr="007B3C9A" w:rsidRDefault="007B3C9A" w:rsidP="007B3C9A">
      <w:pPr>
        <w:pStyle w:val="a3"/>
        <w:shd w:val="clear" w:color="auto" w:fill="FFFFFF"/>
        <w:spacing w:before="134" w:beforeAutospacing="0" w:after="0" w:afterAutospacing="0"/>
        <w:ind w:firstLine="41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3C9A">
        <w:rPr>
          <w:sz w:val="28"/>
          <w:szCs w:val="28"/>
        </w:rPr>
        <w:t>. Никогда не тяните за электрический провод руками.</w:t>
      </w:r>
    </w:p>
    <w:p w:rsidR="007B3C9A" w:rsidRPr="007B3C9A" w:rsidRDefault="007B3C9A" w:rsidP="007B3C9A">
      <w:pPr>
        <w:pStyle w:val="a3"/>
        <w:shd w:val="clear" w:color="auto" w:fill="FFFFFF"/>
        <w:spacing w:before="134" w:beforeAutospacing="0" w:after="0" w:afterAutospacing="0"/>
        <w:ind w:firstLine="41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3C9A">
        <w:rPr>
          <w:sz w:val="28"/>
          <w:szCs w:val="28"/>
        </w:rPr>
        <w:t>. Нельзя защемлять электрические провода дверями, оконными рамами. Нужно следить за тем, чтобы провода сильно не перекручивались, не соприкасались с батареями отопления, трубами водопровода, с телефонными проводами.</w:t>
      </w:r>
    </w:p>
    <w:p w:rsidR="007B3C9A" w:rsidRPr="007B3C9A" w:rsidRDefault="007B3C9A" w:rsidP="007B3C9A">
      <w:pPr>
        <w:pStyle w:val="a3"/>
        <w:shd w:val="clear" w:color="auto" w:fill="FFFFFF"/>
        <w:spacing w:before="134" w:beforeAutospacing="0" w:after="0" w:afterAutospacing="0"/>
        <w:ind w:firstLine="41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B3C9A">
        <w:rPr>
          <w:sz w:val="28"/>
          <w:szCs w:val="28"/>
        </w:rPr>
        <w:t xml:space="preserve">. Приборы, в которых кипятят воду (электрочайники), нельзя включать в сеть </w:t>
      </w:r>
      <w:proofErr w:type="gramStart"/>
      <w:r w:rsidRPr="007B3C9A">
        <w:rPr>
          <w:sz w:val="28"/>
          <w:szCs w:val="28"/>
        </w:rPr>
        <w:t>пустыми</w:t>
      </w:r>
      <w:proofErr w:type="gramEnd"/>
      <w:r w:rsidRPr="007B3C9A">
        <w:rPr>
          <w:sz w:val="28"/>
          <w:szCs w:val="28"/>
        </w:rPr>
        <w:t>. Их нужно наполнить водой не меньше чем на одну треть. Когда наливают воду в электрический чайник, они должны быть обязательно выключены.</w:t>
      </w:r>
    </w:p>
    <w:p w:rsidR="007B3C9A" w:rsidRPr="007B3C9A" w:rsidRDefault="007B3C9A" w:rsidP="007B3C9A">
      <w:pPr>
        <w:pStyle w:val="a3"/>
        <w:shd w:val="clear" w:color="auto" w:fill="FFFFFF"/>
        <w:spacing w:before="134" w:beforeAutospacing="0" w:after="0" w:afterAutospacing="0"/>
        <w:ind w:firstLine="419"/>
        <w:jc w:val="both"/>
        <w:rPr>
          <w:sz w:val="28"/>
          <w:szCs w:val="28"/>
        </w:rPr>
      </w:pPr>
      <w:r w:rsidRPr="007B3C9A">
        <w:rPr>
          <w:sz w:val="28"/>
          <w:szCs w:val="28"/>
        </w:rPr>
        <w:t>Включать и выключать любой электробытовой прибор нужно одной рукой, не касаясь при этом водопроводных, газовых и отопительных труб.</w:t>
      </w:r>
    </w:p>
    <w:sectPr w:rsidR="007B3C9A" w:rsidRPr="007B3C9A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3C9A"/>
    <w:rsid w:val="0001710D"/>
    <w:rsid w:val="002834C5"/>
    <w:rsid w:val="003072A1"/>
    <w:rsid w:val="007B3C9A"/>
    <w:rsid w:val="009F21D2"/>
    <w:rsid w:val="00A67746"/>
    <w:rsid w:val="00DE2C08"/>
    <w:rsid w:val="00F1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2017-02-07T09:20:00Z</dcterms:created>
  <dcterms:modified xsi:type="dcterms:W3CDTF">2017-02-07T09:25:00Z</dcterms:modified>
</cp:coreProperties>
</file>